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B6E1" w14:textId="0CF1131F" w:rsidR="00786EAB" w:rsidRPr="009F54FE" w:rsidRDefault="00841E98" w:rsidP="00121605">
      <w:pPr>
        <w:pStyle w:val="1HeadTitelseite"/>
      </w:pPr>
      <w:r>
        <w:rPr>
          <w:noProof/>
        </w:rPr>
        <w:drawing>
          <wp:anchor distT="0" distB="0" distL="114300" distR="114300" simplePos="0" relativeHeight="251698176" behindDoc="1" locked="0" layoutInCell="1" allowOverlap="1" wp14:anchorId="1777339A" wp14:editId="694119FE">
            <wp:simplePos x="0" y="0"/>
            <wp:positionH relativeFrom="margin">
              <wp:posOffset>3238500</wp:posOffset>
            </wp:positionH>
            <wp:positionV relativeFrom="paragraph">
              <wp:posOffset>0</wp:posOffset>
            </wp:positionV>
            <wp:extent cx="3373200" cy="1130400"/>
            <wp:effectExtent l="0" t="0" r="0" b="0"/>
            <wp:wrapSquare wrapText="bothSides"/>
            <wp:docPr id="1799277337" name="Grafik 1" descr="Ein Bild, das Text, Visitenkarte,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77337" name="Grafik 1" descr="Ein Bild, das Text, Visitenkarte, Schrift, Logo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200" cy="11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E8E" w:rsidRPr="009F54FE">
        <w:t>2026</w:t>
      </w:r>
    </w:p>
    <w:p w14:paraId="02B1FED8" w14:textId="19443A98" w:rsidR="00007233" w:rsidRPr="00464E32" w:rsidRDefault="00AE12D0" w:rsidP="00C92DEB">
      <w:pPr>
        <w:pStyle w:val="1SubTitelseite"/>
        <w:rPr>
          <w:rFonts w:eastAsia="Arial Unicode MS"/>
          <w:b w:val="0"/>
          <w:bCs w:val="0"/>
          <w:sz w:val="48"/>
          <w:szCs w:val="48"/>
          <w:lang w:val="de-DE"/>
        </w:rPr>
      </w:pPr>
      <w:r w:rsidRPr="00464E32">
        <w:rPr>
          <w:rStyle w:val="1HeadTitelseiteZchn"/>
          <w:rFonts w:eastAsia="Arial Unicode MS"/>
          <w:b w:val="0"/>
          <w:bCs/>
          <w:lang w:val="de-DE"/>
        </w:rPr>
        <w:t xml:space="preserve">Auf </w:t>
      </w:r>
      <w:r w:rsidR="00464E32" w:rsidRPr="00464E32">
        <w:rPr>
          <w:rStyle w:val="1HeadTitelseiteZchn"/>
          <w:rFonts w:eastAsia="Arial Unicode MS"/>
          <w:b w:val="0"/>
          <w:bCs/>
          <w:lang w:val="de-DE"/>
        </w:rPr>
        <w:t>königlichen Wegen durch Bayern</w:t>
      </w:r>
    </w:p>
    <w:p w14:paraId="0C40954F" w14:textId="77777777" w:rsidR="00841E98" w:rsidRDefault="00841E98" w:rsidP="00C92DEB">
      <w:pPr>
        <w:pStyle w:val="1Schiffsname"/>
        <w:rPr>
          <w:rStyle w:val="1SubTitelseiteZchn"/>
          <w:rFonts w:eastAsia="Arial Unicode MS"/>
          <w:lang w:val="de-DE"/>
        </w:rPr>
      </w:pPr>
    </w:p>
    <w:p w14:paraId="39196FCA" w14:textId="006DB836" w:rsidR="00007233" w:rsidRPr="009F54FE" w:rsidRDefault="00007233" w:rsidP="00C92DEB">
      <w:pPr>
        <w:pStyle w:val="1Schiffsname"/>
        <w:rPr>
          <w:rStyle w:val="1SubTitelseiteZchn"/>
          <w:lang w:val="de-DE"/>
        </w:rPr>
      </w:pPr>
      <w:r w:rsidRPr="009F54FE">
        <w:rPr>
          <w:rStyle w:val="1SubTitelseiteZchn"/>
          <w:rFonts w:eastAsia="Arial Unicode MS"/>
          <w:lang w:val="de-DE"/>
        </w:rPr>
        <w:t>Mit Rad &amp; Schiff v</w:t>
      </w:r>
      <w:r w:rsidRPr="009F54FE">
        <w:rPr>
          <w:rStyle w:val="1SubTitelseiteZchn"/>
          <w:lang w:val="de-DE"/>
        </w:rPr>
        <w:t xml:space="preserve">on </w:t>
      </w:r>
      <w:r w:rsidR="00464E32">
        <w:rPr>
          <w:rStyle w:val="1SubTitelseiteZchn"/>
          <w:lang w:val="de-DE"/>
        </w:rPr>
        <w:t>Bamberg</w:t>
      </w:r>
      <w:r w:rsidRPr="009F54FE">
        <w:rPr>
          <w:rStyle w:val="1SubTitelseiteZchn"/>
          <w:lang w:val="de-DE"/>
        </w:rPr>
        <w:t xml:space="preserve"> nach </w:t>
      </w:r>
      <w:r w:rsidR="00464E32">
        <w:rPr>
          <w:rStyle w:val="1SubTitelseiteZchn"/>
          <w:lang w:val="de-DE"/>
        </w:rPr>
        <w:t>Regensburg</w:t>
      </w:r>
    </w:p>
    <w:p w14:paraId="698DFCFE" w14:textId="3D09CEC5" w:rsidR="00121605" w:rsidRPr="009F54FE" w:rsidRDefault="00761C4D" w:rsidP="00C92DEB">
      <w:pPr>
        <w:pStyle w:val="1Schiffsname"/>
        <w:rPr>
          <w:vertAlign w:val="superscript"/>
        </w:rPr>
      </w:pPr>
      <w:r w:rsidRPr="009F54FE">
        <w:t xml:space="preserve">MS </w:t>
      </w:r>
      <w:r w:rsidR="009F54FE" w:rsidRPr="009F54FE">
        <w:t>CASANOVA</w:t>
      </w:r>
    </w:p>
    <w:p w14:paraId="53258107" w14:textId="3EFD8081" w:rsidR="002B31D3" w:rsidRPr="00884282" w:rsidRDefault="002B31D3" w:rsidP="00841E98">
      <w:pPr>
        <w:pStyle w:val="KeinLeerraum"/>
        <w:spacing w:after="240"/>
        <w:jc w:val="center"/>
        <w:rPr>
          <w:rFonts w:cs="Arial"/>
          <w:b/>
          <w:color w:val="FF0000"/>
          <w:sz w:val="24"/>
          <w:vertAlign w:val="superscript"/>
        </w:rPr>
      </w:pPr>
    </w:p>
    <w:p w14:paraId="386867DA" w14:textId="1E37AF14" w:rsidR="002B31D3" w:rsidRPr="009F54FE" w:rsidRDefault="00841E98" w:rsidP="009F54FE">
      <w:pPr>
        <w:pStyle w:val="1InfosTitelseite"/>
      </w:pPr>
      <w:r w:rsidRPr="00884282">
        <w:rPr>
          <w:noProof/>
          <w:color w:val="FF0000"/>
        </w:rPr>
        <w:drawing>
          <wp:anchor distT="0" distB="0" distL="114300" distR="114300" simplePos="0" relativeHeight="251703296" behindDoc="1" locked="0" layoutInCell="1" allowOverlap="1" wp14:anchorId="6A0E4CE0" wp14:editId="6C99D621">
            <wp:simplePos x="0" y="0"/>
            <wp:positionH relativeFrom="margin">
              <wp:align>right</wp:align>
            </wp:positionH>
            <wp:positionV relativeFrom="paragraph">
              <wp:posOffset>5715</wp:posOffset>
            </wp:positionV>
            <wp:extent cx="819785" cy="264795"/>
            <wp:effectExtent l="0" t="0" r="0" b="1905"/>
            <wp:wrapTight wrapText="bothSides">
              <wp:wrapPolygon edited="0">
                <wp:start x="0" y="0"/>
                <wp:lineTo x="0" y="20201"/>
                <wp:lineTo x="21081" y="20201"/>
                <wp:lineTo x="2108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reise CMYK.jpg"/>
                    <pic:cNvPicPr/>
                  </pic:nvPicPr>
                  <pic:blipFill>
                    <a:blip r:embed="rId9" cstate="screen">
                      <a:extLst>
                        <a:ext uri="{28A0092B-C50C-407E-A947-70E740481C1C}">
                          <a14:useLocalDpi xmlns:a14="http://schemas.microsoft.com/office/drawing/2010/main"/>
                        </a:ext>
                      </a:extLst>
                    </a:blip>
                    <a:stretch>
                      <a:fillRect/>
                    </a:stretch>
                  </pic:blipFill>
                  <pic:spPr>
                    <a:xfrm>
                      <a:off x="0" y="0"/>
                      <a:ext cx="819785" cy="264795"/>
                    </a:xfrm>
                    <a:prstGeom prst="rect">
                      <a:avLst/>
                    </a:prstGeom>
                  </pic:spPr>
                </pic:pic>
              </a:graphicData>
            </a:graphic>
            <wp14:sizeRelH relativeFrom="margin">
              <wp14:pctWidth>0</wp14:pctWidth>
            </wp14:sizeRelH>
            <wp14:sizeRelV relativeFrom="margin">
              <wp14:pctHeight>0</wp14:pctHeight>
            </wp14:sizeRelV>
          </wp:anchor>
        </w:drawing>
      </w:r>
      <w:r w:rsidR="002B31D3" w:rsidRPr="009F54FE">
        <w:t>Dauer: 8 Tage / 7 Nächte</w:t>
      </w:r>
    </w:p>
    <w:p w14:paraId="1864D6F0" w14:textId="5E657606" w:rsidR="002B31D3" w:rsidRPr="009F54FE" w:rsidRDefault="00841E98" w:rsidP="009F54FE">
      <w:pPr>
        <w:pStyle w:val="1InfosTitelseite"/>
      </w:pPr>
      <w:r>
        <w:rPr>
          <w:noProof/>
        </w:rPr>
        <w:drawing>
          <wp:anchor distT="0" distB="0" distL="114300" distR="114300" simplePos="0" relativeHeight="251675648" behindDoc="0" locked="0" layoutInCell="1" allowOverlap="1" wp14:anchorId="368B3C1D" wp14:editId="756DB671">
            <wp:simplePos x="0" y="0"/>
            <wp:positionH relativeFrom="margin">
              <wp:align>right</wp:align>
            </wp:positionH>
            <wp:positionV relativeFrom="paragraph">
              <wp:posOffset>10795</wp:posOffset>
            </wp:positionV>
            <wp:extent cx="2867025" cy="2181225"/>
            <wp:effectExtent l="0" t="0" r="9525" b="9525"/>
            <wp:wrapThrough wrapText="bothSides">
              <wp:wrapPolygon edited="0">
                <wp:start x="0" y="0"/>
                <wp:lineTo x="0" y="21506"/>
                <wp:lineTo x="21528" y="21506"/>
                <wp:lineTo x="21528" y="0"/>
                <wp:lineTo x="0" y="0"/>
              </wp:wrapPolygon>
            </wp:wrapThrough>
            <wp:docPr id="1189999416" name="Grafik 1" descr="Ein Bild, das Text, Karte, Schrift, Atl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99416" name="Grafik 1" descr="Ein Bild, das Text, Karte, Schrift, Atlas enthält.&#10;&#10;KI-generierte Inhalte können fehlerhaft sein."/>
                    <pic:cNvPicPr/>
                  </pic:nvPicPr>
                  <pic:blipFill>
                    <a:blip r:embed="rId10" cstate="screen">
                      <a:extLst>
                        <a:ext uri="{28A0092B-C50C-407E-A947-70E740481C1C}">
                          <a14:useLocalDpi xmlns:a14="http://schemas.microsoft.com/office/drawing/2010/main"/>
                        </a:ext>
                      </a:extLst>
                    </a:blip>
                    <a:stretch>
                      <a:fillRect/>
                    </a:stretch>
                  </pic:blipFill>
                  <pic:spPr>
                    <a:xfrm>
                      <a:off x="0" y="0"/>
                      <a:ext cx="2867025" cy="2181225"/>
                    </a:xfrm>
                    <a:prstGeom prst="rect">
                      <a:avLst/>
                    </a:prstGeom>
                  </pic:spPr>
                </pic:pic>
              </a:graphicData>
            </a:graphic>
            <wp14:sizeRelH relativeFrom="margin">
              <wp14:pctWidth>0</wp14:pctWidth>
            </wp14:sizeRelH>
            <wp14:sizeRelV relativeFrom="margin">
              <wp14:pctHeight>0</wp14:pctHeight>
            </wp14:sizeRelV>
          </wp:anchor>
        </w:drawing>
      </w:r>
      <w:r w:rsidR="002B31D3" w:rsidRPr="009F54FE">
        <w:t>Anreise samstags</w:t>
      </w:r>
    </w:p>
    <w:p w14:paraId="6F966643" w14:textId="5BDE7677" w:rsidR="002B31D3" w:rsidRPr="009F54FE" w:rsidRDefault="002B31D3" w:rsidP="009F54FE">
      <w:pPr>
        <w:pStyle w:val="1InfosTitelseite"/>
      </w:pPr>
      <w:r w:rsidRPr="009F54FE">
        <w:t>Radkilometer: ca</w:t>
      </w:r>
      <w:r w:rsidR="00CD358F">
        <w:t xml:space="preserve">. </w:t>
      </w:r>
      <w:r w:rsidR="00CD358F" w:rsidRPr="00CD358F">
        <w:rPr>
          <w:color w:val="FF0000"/>
        </w:rPr>
        <w:t>240</w:t>
      </w:r>
      <w:r w:rsidR="0072046E" w:rsidRPr="009F54FE">
        <w:t xml:space="preserve"> km</w:t>
      </w:r>
    </w:p>
    <w:p w14:paraId="77DE1791" w14:textId="38FD9A2B" w:rsidR="002B31D3" w:rsidRPr="009F54FE" w:rsidRDefault="002B31D3" w:rsidP="009F54FE">
      <w:pPr>
        <w:pStyle w:val="1InfosTitelseite"/>
      </w:pPr>
      <w:r w:rsidRPr="009F54FE">
        <w:t>Radtour</w:t>
      </w:r>
      <w:r w:rsidR="0072046E" w:rsidRPr="009F54FE">
        <w:t>en: individuell, ungeführt</w:t>
      </w:r>
    </w:p>
    <w:p w14:paraId="1E3B0000" w14:textId="1E111FC2" w:rsidR="002B31D3" w:rsidRPr="009F54FE" w:rsidRDefault="002B31D3" w:rsidP="009F54FE">
      <w:pPr>
        <w:pStyle w:val="1InfosTitelseite"/>
      </w:pPr>
      <w:r w:rsidRPr="009F54FE">
        <w:t xml:space="preserve">Tourencharakter: </w:t>
      </w:r>
      <w:r w:rsidRPr="009F54FE">
        <w:sym w:font="Wingdings 2" w:char="F098"/>
      </w:r>
      <w:r w:rsidR="009F54FE" w:rsidRPr="009F54FE">
        <w:sym w:font="Wingdings 2" w:char="F098"/>
      </w:r>
      <w:r w:rsidRPr="009F54FE">
        <w:sym w:font="Wingdings 2" w:char="F099"/>
      </w:r>
      <w:r w:rsidRPr="009F54FE">
        <w:sym w:font="Wingdings 2" w:char="F099"/>
      </w:r>
    </w:p>
    <w:p w14:paraId="4DFB237D" w14:textId="19EB80DA" w:rsidR="00CB4D31" w:rsidRPr="009F54FE" w:rsidRDefault="00B04DD5" w:rsidP="009F54FE">
      <w:pPr>
        <w:pStyle w:val="1InfosTitelseite"/>
      </w:pPr>
      <w:r w:rsidRPr="009F54FE">
        <w:t xml:space="preserve">Streckenprofil: </w:t>
      </w:r>
      <w:r w:rsidR="009F54FE">
        <w:t>Sie radeln auf Treidelpfaden entlang der Kanäle oder auf ruhigen Nebenstraßen, Feld- und Waldwegen. Einige längere Anstiege müssen bewältigt werden, Grundkondition ist von Vorteil.</w:t>
      </w:r>
    </w:p>
    <w:p w14:paraId="587BD03F" w14:textId="6EAC9644" w:rsidR="002B31D3" w:rsidRPr="009F54FE" w:rsidRDefault="002B31D3" w:rsidP="009F54FE">
      <w:pPr>
        <w:pStyle w:val="1InfosTitelseite"/>
      </w:pPr>
      <w:r w:rsidRPr="009F54FE">
        <w:t>Bordsprache: D</w:t>
      </w:r>
      <w:r w:rsidR="009F54FE">
        <w:t>/E</w:t>
      </w:r>
    </w:p>
    <w:p w14:paraId="20F0EF55" w14:textId="1ABFF147" w:rsidR="002B31D3" w:rsidRPr="009F54FE" w:rsidRDefault="002B31D3" w:rsidP="009F54FE">
      <w:pPr>
        <w:pStyle w:val="1InfosTitelseite"/>
      </w:pPr>
      <w:r w:rsidRPr="009F54FE">
        <w:t>Reiseunterlagen: D</w:t>
      </w:r>
      <w:r w:rsidR="009F54FE">
        <w:t>/E</w:t>
      </w:r>
    </w:p>
    <w:p w14:paraId="300AF8FF" w14:textId="0DA724DD" w:rsidR="002B31D3" w:rsidRPr="009F54FE" w:rsidRDefault="002B31D3" w:rsidP="009F54FE">
      <w:pPr>
        <w:pStyle w:val="1InfosTitelseite"/>
      </w:pPr>
      <w:r w:rsidRPr="009F54FE">
        <w:t xml:space="preserve">Buchungscode: </w:t>
      </w:r>
      <w:r w:rsidR="00AE12D0" w:rsidRPr="00AE12D0">
        <w:t>DE-</w:t>
      </w:r>
      <w:r w:rsidR="00464E32">
        <w:t>DO</w:t>
      </w:r>
      <w:r w:rsidR="00AE12D0" w:rsidRPr="00AE12D0">
        <w:t>S</w:t>
      </w:r>
      <w:r w:rsidR="00464E32">
        <w:t>B</w:t>
      </w:r>
      <w:r w:rsidR="00876CAF">
        <w:t>R</w:t>
      </w:r>
      <w:r w:rsidR="00AE12D0" w:rsidRPr="00AE12D0">
        <w:t>-0</w:t>
      </w:r>
      <w:r w:rsidR="00AE12D0">
        <w:t>8</w:t>
      </w:r>
      <w:r w:rsidR="00AE12D0" w:rsidRPr="00AE12D0">
        <w:t>I</w:t>
      </w:r>
    </w:p>
    <w:p w14:paraId="593D3297" w14:textId="74896B0B" w:rsidR="00910442" w:rsidRDefault="00910442" w:rsidP="002B31D3">
      <w:pPr>
        <w:pStyle w:val="TitelSchiff"/>
        <w:rPr>
          <w:color w:val="FF0000"/>
          <w:sz w:val="24"/>
          <w:szCs w:val="24"/>
        </w:rPr>
      </w:pPr>
    </w:p>
    <w:p w14:paraId="6AE318FF" w14:textId="7A599091" w:rsidR="002E0CB7" w:rsidRPr="00884282" w:rsidRDefault="00AE12D0" w:rsidP="002B31D3">
      <w:pPr>
        <w:pStyle w:val="TitelSchiff"/>
        <w:rPr>
          <w:color w:val="FF0000"/>
          <w:sz w:val="24"/>
          <w:szCs w:val="24"/>
        </w:rPr>
      </w:pPr>
      <w:r>
        <w:rPr>
          <w:noProof/>
          <w:color w:val="FF0000"/>
          <w:sz w:val="24"/>
          <w:szCs w:val="24"/>
        </w:rPr>
        <w:drawing>
          <wp:inline distT="0" distB="0" distL="0" distR="0" wp14:anchorId="590C0F86" wp14:editId="550C671E">
            <wp:extent cx="5619750" cy="2735953"/>
            <wp:effectExtent l="0" t="0" r="0" b="7620"/>
            <wp:docPr id="1943451258" name="Grafik 4" descr="Ein Bild, das draußen, Himmel, Wolke,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51258" name="Grafik 4" descr="Ein Bild, das draußen, Himmel, Wolke, Pflanze enthält.&#10;&#10;KI-generierte Inhalte können fehlerhaft sein."/>
                    <pic:cNvPicPr/>
                  </pic:nvPicPr>
                  <pic:blipFill rotWithShape="1">
                    <a:blip r:embed="rId11" cstate="screen">
                      <a:extLst>
                        <a:ext uri="{28A0092B-C50C-407E-A947-70E740481C1C}">
                          <a14:useLocalDpi xmlns:a14="http://schemas.microsoft.com/office/drawing/2010/main"/>
                        </a:ext>
                      </a:extLst>
                    </a:blip>
                    <a:srcRect b="17436"/>
                    <a:stretch>
                      <a:fillRect/>
                    </a:stretch>
                  </pic:blipFill>
                  <pic:spPr bwMode="auto">
                    <a:xfrm>
                      <a:off x="0" y="0"/>
                      <a:ext cx="5627639" cy="2739794"/>
                    </a:xfrm>
                    <a:prstGeom prst="rect">
                      <a:avLst/>
                    </a:prstGeom>
                    <a:ln>
                      <a:noFill/>
                    </a:ln>
                    <a:extLst>
                      <a:ext uri="{53640926-AAD7-44D8-BBD7-CCE9431645EC}">
                        <a14:shadowObscured xmlns:a14="http://schemas.microsoft.com/office/drawing/2010/main"/>
                      </a:ext>
                    </a:extLst>
                  </pic:spPr>
                </pic:pic>
              </a:graphicData>
            </a:graphic>
          </wp:inline>
        </w:drawing>
      </w:r>
    </w:p>
    <w:p w14:paraId="0F25B5A8" w14:textId="40542F96" w:rsidR="002E0CB7" w:rsidRDefault="00841E98" w:rsidP="002B31D3">
      <w:pPr>
        <w:pStyle w:val="TitelSchiff"/>
        <w:rPr>
          <w:color w:val="FF0000"/>
          <w:sz w:val="24"/>
          <w:szCs w:val="24"/>
        </w:rPr>
      </w:pPr>
      <w:r w:rsidRPr="00C611DB">
        <w:rPr>
          <w:noProof/>
          <w:color w:val="000000"/>
          <w:sz w:val="24"/>
        </w:rPr>
        <w:drawing>
          <wp:anchor distT="0" distB="0" distL="114300" distR="114300" simplePos="0" relativeHeight="251702272" behindDoc="1" locked="0" layoutInCell="1" allowOverlap="1" wp14:anchorId="248751CB" wp14:editId="6D766677">
            <wp:simplePos x="0" y="0"/>
            <wp:positionH relativeFrom="margin">
              <wp:align>right</wp:align>
            </wp:positionH>
            <wp:positionV relativeFrom="paragraph">
              <wp:posOffset>118110</wp:posOffset>
            </wp:positionV>
            <wp:extent cx="3371850" cy="1704975"/>
            <wp:effectExtent l="0" t="0" r="0" b="9525"/>
            <wp:wrapNone/>
            <wp:docPr id="1776991399" name="Grafik 4"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1399" name="Grafik 4" descr="Ein Bild, das Text, Screenshot, Schrift enthält.&#10;&#10;KI-generierte Inhalte können fehlerhaft sein."/>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850" t="8374" r="13064" b="3449"/>
                    <a:stretch/>
                  </pic:blipFill>
                  <pic:spPr bwMode="auto">
                    <a:xfrm>
                      <a:off x="0" y="0"/>
                      <a:ext cx="3371850" cy="1704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C4F9B9" w14:textId="0F4B44CD" w:rsidR="00841E98" w:rsidRDefault="00841E98" w:rsidP="002B31D3">
      <w:pPr>
        <w:pStyle w:val="TitelSchiff"/>
        <w:rPr>
          <w:color w:val="FF0000"/>
          <w:sz w:val="24"/>
          <w:szCs w:val="24"/>
        </w:rPr>
      </w:pPr>
    </w:p>
    <w:p w14:paraId="6551FD1F" w14:textId="559B366D" w:rsidR="00841E98" w:rsidRDefault="00841E98" w:rsidP="002B31D3">
      <w:pPr>
        <w:pStyle w:val="TitelSchiff"/>
        <w:rPr>
          <w:color w:val="FF0000"/>
          <w:sz w:val="24"/>
          <w:szCs w:val="24"/>
        </w:rPr>
      </w:pPr>
      <w:r w:rsidRPr="00C611DB">
        <w:rPr>
          <w:noProof/>
          <w:color w:val="000000"/>
        </w:rPr>
        <w:drawing>
          <wp:anchor distT="0" distB="0" distL="114300" distR="114300" simplePos="0" relativeHeight="251700224" behindDoc="1" locked="0" layoutInCell="1" allowOverlap="1" wp14:anchorId="0988B253" wp14:editId="2F1FE78C">
            <wp:simplePos x="0" y="0"/>
            <wp:positionH relativeFrom="margin">
              <wp:align>left</wp:align>
            </wp:positionH>
            <wp:positionV relativeFrom="paragraph">
              <wp:posOffset>66675</wp:posOffset>
            </wp:positionV>
            <wp:extent cx="2486025" cy="762000"/>
            <wp:effectExtent l="0" t="0" r="9525" b="0"/>
            <wp:wrapTight wrapText="bothSides">
              <wp:wrapPolygon edited="0">
                <wp:start x="0" y="0"/>
                <wp:lineTo x="0" y="21060"/>
                <wp:lineTo x="21517" y="21060"/>
                <wp:lineTo x="21517" y="0"/>
                <wp:lineTo x="0" y="0"/>
              </wp:wrapPolygon>
            </wp:wrapTight>
            <wp:docPr id="345085996" name="Grafik 3" descr="Ein Bild, das Schrift, Logo, Grafik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85996" name="Grafik 3" descr="Ein Bild, das Schrift, Logo, Grafiken, Text enthält.&#10;&#10;KI-generierte Inhalte können fehlerhaft se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86025" cy="762000"/>
                    </a:xfrm>
                    <a:prstGeom prst="rect">
                      <a:avLst/>
                    </a:prstGeom>
                    <a:noFill/>
                    <a:ln>
                      <a:noFill/>
                    </a:ln>
                  </pic:spPr>
                </pic:pic>
              </a:graphicData>
            </a:graphic>
          </wp:anchor>
        </w:drawing>
      </w:r>
    </w:p>
    <w:p w14:paraId="4A71E1F8" w14:textId="490C9993" w:rsidR="00841E98" w:rsidRPr="00884282" w:rsidRDefault="00841E98" w:rsidP="002B31D3">
      <w:pPr>
        <w:pStyle w:val="TitelSchiff"/>
        <w:rPr>
          <w:color w:val="FF0000"/>
          <w:sz w:val="24"/>
          <w:szCs w:val="24"/>
        </w:rPr>
      </w:pPr>
    </w:p>
    <w:p w14:paraId="178C302E" w14:textId="77777777" w:rsidR="00841E98" w:rsidRDefault="00841E98" w:rsidP="00121605">
      <w:pPr>
        <w:jc w:val="left"/>
        <w:rPr>
          <w:rFonts w:cs="Arial"/>
          <w:b/>
          <w:color w:val="FF0000"/>
          <w:szCs w:val="20"/>
          <w:lang w:val="fr-FR"/>
        </w:rPr>
      </w:pPr>
    </w:p>
    <w:p w14:paraId="28B96ECA" w14:textId="77777777" w:rsidR="00841E98" w:rsidRDefault="00841E98" w:rsidP="00121605">
      <w:pPr>
        <w:jc w:val="left"/>
        <w:rPr>
          <w:rFonts w:cs="Arial"/>
          <w:b/>
          <w:color w:val="FF0000"/>
          <w:szCs w:val="20"/>
          <w:lang w:val="fr-FR"/>
        </w:rPr>
      </w:pPr>
    </w:p>
    <w:p w14:paraId="4F1360D0" w14:textId="77777777" w:rsidR="00841E98" w:rsidRDefault="00841E98" w:rsidP="00121605">
      <w:pPr>
        <w:jc w:val="left"/>
        <w:rPr>
          <w:rFonts w:cs="Arial"/>
          <w:b/>
          <w:color w:val="FF0000"/>
          <w:szCs w:val="20"/>
          <w:lang w:val="fr-FR"/>
        </w:rPr>
      </w:pPr>
    </w:p>
    <w:p w14:paraId="095B5629" w14:textId="77777777" w:rsidR="00841E98" w:rsidRDefault="00841E98" w:rsidP="00121605">
      <w:pPr>
        <w:jc w:val="left"/>
        <w:rPr>
          <w:rFonts w:cs="Arial"/>
          <w:b/>
          <w:color w:val="FF0000"/>
          <w:szCs w:val="20"/>
          <w:lang w:val="fr-FR"/>
        </w:rPr>
      </w:pPr>
    </w:p>
    <w:p w14:paraId="2CFBDA69" w14:textId="77777777" w:rsidR="00841E98" w:rsidRDefault="00841E98" w:rsidP="00121605">
      <w:pPr>
        <w:jc w:val="left"/>
        <w:rPr>
          <w:rFonts w:cs="Arial"/>
          <w:b/>
          <w:color w:val="FF0000"/>
          <w:szCs w:val="20"/>
          <w:lang w:val="fr-FR"/>
        </w:rPr>
      </w:pPr>
    </w:p>
    <w:p w14:paraId="4EF1516E" w14:textId="77777777" w:rsidR="00841E98" w:rsidRDefault="00841E98" w:rsidP="00121605">
      <w:pPr>
        <w:jc w:val="left"/>
        <w:rPr>
          <w:rFonts w:cs="Arial"/>
          <w:b/>
          <w:color w:val="FF0000"/>
          <w:szCs w:val="20"/>
          <w:lang w:val="fr-FR"/>
        </w:rPr>
      </w:pPr>
    </w:p>
    <w:p w14:paraId="7D5EA4A9" w14:textId="77777777" w:rsidR="00841E98" w:rsidRDefault="00841E98" w:rsidP="00121605">
      <w:pPr>
        <w:jc w:val="left"/>
        <w:rPr>
          <w:rFonts w:cs="Arial"/>
          <w:b/>
          <w:color w:val="FF0000"/>
          <w:szCs w:val="20"/>
          <w:lang w:val="fr-FR"/>
        </w:rPr>
      </w:pPr>
    </w:p>
    <w:p w14:paraId="5FF416DC" w14:textId="54F6C07D" w:rsidR="00276437" w:rsidRPr="00884282" w:rsidRDefault="001B77A0" w:rsidP="00121605">
      <w:pPr>
        <w:jc w:val="left"/>
        <w:rPr>
          <w:rFonts w:cs="Arial"/>
          <w:b/>
          <w:color w:val="FF0000"/>
          <w:szCs w:val="20"/>
          <w:lang w:val="fr-FR"/>
        </w:rPr>
      </w:pPr>
      <w:r w:rsidRPr="00884282">
        <w:rPr>
          <w:rFonts w:cs="Arial"/>
          <w:noProof/>
          <w:color w:val="FF0000"/>
          <w:sz w:val="19"/>
          <w:szCs w:val="19"/>
        </w:rPr>
        <w:drawing>
          <wp:anchor distT="0" distB="0" distL="114300" distR="114300" simplePos="0" relativeHeight="251656192" behindDoc="1" locked="0" layoutInCell="1" allowOverlap="1" wp14:anchorId="538847C4" wp14:editId="72D82E89">
            <wp:simplePos x="0" y="0"/>
            <wp:positionH relativeFrom="column">
              <wp:posOffset>-70037</wp:posOffset>
            </wp:positionH>
            <wp:positionV relativeFrom="paragraph">
              <wp:posOffset>67310</wp:posOffset>
            </wp:positionV>
            <wp:extent cx="629285" cy="559435"/>
            <wp:effectExtent l="0" t="0" r="0" b="0"/>
            <wp:wrapTight wrapText="bothSides">
              <wp:wrapPolygon edited="0">
                <wp:start x="0" y="0"/>
                <wp:lineTo x="0" y="20595"/>
                <wp:lineTo x="20924" y="20595"/>
                <wp:lineTo x="2092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cstate="screen">
                      <a:extLst>
                        <a:ext uri="{28A0092B-C50C-407E-A947-70E740481C1C}">
                          <a14:useLocalDpi xmlns:a14="http://schemas.microsoft.com/office/drawing/2010/main"/>
                        </a:ext>
                      </a:extLst>
                    </a:blip>
                    <a:stretch>
                      <a:fillRect/>
                    </a:stretch>
                  </pic:blipFill>
                  <pic:spPr>
                    <a:xfrm>
                      <a:off x="0" y="0"/>
                      <a:ext cx="629285" cy="559435"/>
                    </a:xfrm>
                    <a:prstGeom prst="rect">
                      <a:avLst/>
                    </a:prstGeom>
                  </pic:spPr>
                </pic:pic>
              </a:graphicData>
            </a:graphic>
            <wp14:sizeRelH relativeFrom="margin">
              <wp14:pctWidth>0</wp14:pctWidth>
            </wp14:sizeRelH>
            <wp14:sizeRelV relativeFrom="margin">
              <wp14:pctHeight>0</wp14:pctHeight>
            </wp14:sizeRelV>
          </wp:anchor>
        </w:drawing>
      </w:r>
    </w:p>
    <w:p w14:paraId="583313D4" w14:textId="35591669" w:rsidR="00841E98" w:rsidRPr="003A1304" w:rsidRDefault="00841E98" w:rsidP="00C11513">
      <w:pPr>
        <w:jc w:val="left"/>
        <w:rPr>
          <w:rFonts w:cs="Arial"/>
          <w:b/>
          <w:color w:val="808080" w:themeColor="background1" w:themeShade="80"/>
          <w:sz w:val="18"/>
          <w:szCs w:val="18"/>
        </w:rPr>
      </w:pPr>
      <w:r w:rsidRPr="003A1304">
        <w:rPr>
          <w:rFonts w:cs="Arial"/>
          <w:b/>
          <w:color w:val="808080" w:themeColor="background1" w:themeShade="80"/>
          <w:sz w:val="18"/>
          <w:szCs w:val="18"/>
        </w:rPr>
        <w:t>Veranstalter der Reise :</w:t>
      </w:r>
    </w:p>
    <w:p w14:paraId="2DDF26F4" w14:textId="21626E6D" w:rsidR="00C11513" w:rsidRPr="003A1304" w:rsidRDefault="00C11513" w:rsidP="00C11513">
      <w:pPr>
        <w:jc w:val="left"/>
        <w:rPr>
          <w:rFonts w:cs="Arial"/>
          <w:color w:val="808080" w:themeColor="background1" w:themeShade="80"/>
          <w:sz w:val="18"/>
          <w:szCs w:val="18"/>
        </w:rPr>
      </w:pPr>
      <w:r w:rsidRPr="003A1304">
        <w:rPr>
          <w:rFonts w:cs="Arial"/>
          <w:b/>
          <w:color w:val="808080" w:themeColor="background1" w:themeShade="80"/>
          <w:sz w:val="18"/>
          <w:szCs w:val="18"/>
        </w:rPr>
        <w:t>SE-Tours GmbH</w:t>
      </w:r>
      <w:r w:rsidR="001B77A0" w:rsidRPr="003A1304">
        <w:rPr>
          <w:rFonts w:cs="Arial"/>
          <w:color w:val="808080" w:themeColor="background1" w:themeShade="80"/>
          <w:sz w:val="18"/>
          <w:szCs w:val="18"/>
        </w:rPr>
        <w:t xml:space="preserve"> </w:t>
      </w:r>
      <w:r w:rsidR="001B77A0" w:rsidRPr="00841E98">
        <w:rPr>
          <w:rFonts w:cs="Arial"/>
          <w:color w:val="808080" w:themeColor="background1" w:themeShade="80"/>
          <w:sz w:val="18"/>
          <w:szCs w:val="18"/>
          <w:lang w:val="fr-FR"/>
        </w:rPr>
        <w:sym w:font="Symbol" w:char="F0BD"/>
      </w:r>
      <w:r w:rsidR="001B77A0" w:rsidRPr="003A1304">
        <w:rPr>
          <w:rFonts w:cs="Arial"/>
          <w:color w:val="808080" w:themeColor="background1" w:themeShade="80"/>
          <w:sz w:val="18"/>
          <w:szCs w:val="18"/>
        </w:rPr>
        <w:t xml:space="preserve"> </w:t>
      </w:r>
      <w:r w:rsidRPr="003A1304">
        <w:rPr>
          <w:rFonts w:cs="Arial"/>
          <w:color w:val="808080" w:themeColor="background1" w:themeShade="80"/>
          <w:sz w:val="18"/>
          <w:szCs w:val="18"/>
        </w:rPr>
        <w:t xml:space="preserve">Am Grollhamm 12a </w:t>
      </w:r>
      <w:r w:rsidRPr="00841E98">
        <w:rPr>
          <w:rFonts w:cs="Arial"/>
          <w:color w:val="808080" w:themeColor="background1" w:themeShade="80"/>
          <w:sz w:val="18"/>
          <w:szCs w:val="18"/>
          <w:lang w:val="fr-FR"/>
        </w:rPr>
        <w:sym w:font="Symbol" w:char="F0BD"/>
      </w:r>
      <w:r w:rsidRPr="003A1304">
        <w:rPr>
          <w:rFonts w:cs="Arial"/>
          <w:color w:val="808080" w:themeColor="background1" w:themeShade="80"/>
          <w:sz w:val="18"/>
          <w:szCs w:val="18"/>
        </w:rPr>
        <w:t xml:space="preserve"> 27574 Bremerhaven </w:t>
      </w:r>
      <w:r w:rsidRPr="00841E98">
        <w:rPr>
          <w:rFonts w:cs="Arial"/>
          <w:color w:val="808080" w:themeColor="background1" w:themeShade="80"/>
          <w:sz w:val="18"/>
          <w:szCs w:val="18"/>
          <w:lang w:val="fr-FR"/>
        </w:rPr>
        <w:sym w:font="Symbol" w:char="F0BD"/>
      </w:r>
      <w:r w:rsidRPr="003A1304">
        <w:rPr>
          <w:rFonts w:cs="Arial"/>
          <w:color w:val="808080" w:themeColor="background1" w:themeShade="80"/>
          <w:sz w:val="18"/>
          <w:szCs w:val="18"/>
        </w:rPr>
        <w:t xml:space="preserve"> Tel +49 471-800735 </w:t>
      </w:r>
      <w:r w:rsidRPr="00841E98">
        <w:rPr>
          <w:rFonts w:cs="Arial"/>
          <w:color w:val="808080" w:themeColor="background1" w:themeShade="80"/>
          <w:sz w:val="18"/>
          <w:szCs w:val="18"/>
          <w:lang w:val="fr-FR"/>
        </w:rPr>
        <w:sym w:font="Symbol" w:char="F0BD"/>
      </w:r>
      <w:r w:rsidRPr="003A1304">
        <w:rPr>
          <w:rFonts w:cs="Arial"/>
          <w:color w:val="808080" w:themeColor="background1" w:themeShade="80"/>
          <w:sz w:val="18"/>
          <w:szCs w:val="18"/>
        </w:rPr>
        <w:t xml:space="preserve"> info@se-tours.de </w:t>
      </w:r>
    </w:p>
    <w:p w14:paraId="6E4C08A8" w14:textId="005A4B6C" w:rsidR="001B77A0" w:rsidRPr="00841E98" w:rsidRDefault="00C11513" w:rsidP="001B77A0">
      <w:pPr>
        <w:rPr>
          <w:rFonts w:ascii="Verdana" w:hAnsi="Verdana"/>
          <w:color w:val="808080" w:themeColor="background1" w:themeShade="80"/>
          <w:sz w:val="18"/>
          <w:szCs w:val="18"/>
        </w:rPr>
      </w:pPr>
      <w:hyperlink r:id="rId17" w:history="1">
        <w:r w:rsidRPr="003A1304">
          <w:rPr>
            <w:rStyle w:val="Hyperlink"/>
            <w:rFonts w:cs="Arial"/>
            <w:color w:val="808080" w:themeColor="background1" w:themeShade="80"/>
            <w:sz w:val="18"/>
            <w:szCs w:val="18"/>
          </w:rPr>
          <w:t>www.se-tours.de</w:t>
        </w:r>
      </w:hyperlink>
      <w:r w:rsidRPr="003A1304">
        <w:rPr>
          <w:rFonts w:cs="Arial"/>
          <w:color w:val="808080" w:themeColor="background1" w:themeShade="80"/>
          <w:sz w:val="18"/>
          <w:szCs w:val="18"/>
        </w:rPr>
        <w:t xml:space="preserve"> </w:t>
      </w:r>
      <w:r w:rsidRPr="00841E98">
        <w:rPr>
          <w:rFonts w:cs="Arial"/>
          <w:color w:val="808080" w:themeColor="background1" w:themeShade="80"/>
          <w:sz w:val="18"/>
          <w:szCs w:val="18"/>
          <w:lang w:val="fr-FR"/>
        </w:rPr>
        <w:sym w:font="Symbol" w:char="F0BD"/>
      </w:r>
      <w:r w:rsidRPr="003A1304">
        <w:rPr>
          <w:rFonts w:cs="Arial"/>
          <w:color w:val="808080" w:themeColor="background1" w:themeShade="80"/>
          <w:sz w:val="18"/>
          <w:szCs w:val="18"/>
        </w:rPr>
        <w:t xml:space="preserve"> </w:t>
      </w:r>
      <w:r w:rsidRPr="00841E98">
        <w:rPr>
          <w:rFonts w:ascii="Verdana" w:hAnsi="Verdana"/>
          <w:noProof/>
          <w:color w:val="808080" w:themeColor="background1" w:themeShade="80"/>
          <w:sz w:val="18"/>
          <w:szCs w:val="18"/>
        </w:rPr>
        <w:drawing>
          <wp:inline distT="0" distB="0" distL="0" distR="0" wp14:anchorId="6F033900" wp14:editId="58132468">
            <wp:extent cx="180000" cy="180000"/>
            <wp:effectExtent l="0" t="0" r="0" b="0"/>
            <wp:docPr id="5" name="Grafik 5" descr="FB">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pic:cNvPicPr>
                      <a:picLocks noChangeAspect="1" noChangeArrowheads="1"/>
                    </pic:cNvPicPr>
                  </pic:nvPicPr>
                  <pic:blipFill>
                    <a:blip r:embed="rId19" r:link="rId20">
                      <a:extLst>
                        <a:ext uri="{28A0092B-C50C-407E-A947-70E740481C1C}">
                          <a14:useLocalDpi xmlns:a14="http://schemas.microsoft.com/office/drawing/2010/main"/>
                        </a:ext>
                      </a:extLst>
                    </a:blip>
                    <a:srcRect/>
                    <a:stretch>
                      <a:fillRect/>
                    </a:stretch>
                  </pic:blipFill>
                  <pic:spPr bwMode="auto">
                    <a:xfrm>
                      <a:off x="0" y="0"/>
                      <a:ext cx="180000" cy="180000"/>
                    </a:xfrm>
                    <a:prstGeom prst="rect">
                      <a:avLst/>
                    </a:prstGeom>
                    <a:noFill/>
                    <a:ln>
                      <a:noFill/>
                    </a:ln>
                  </pic:spPr>
                </pic:pic>
              </a:graphicData>
            </a:graphic>
          </wp:inline>
        </w:drawing>
      </w:r>
      <w:r w:rsidRPr="00841E98">
        <w:rPr>
          <w:rFonts w:ascii="Verdana" w:hAnsi="Verdana"/>
          <w:noProof/>
          <w:color w:val="808080" w:themeColor="background1" w:themeShade="80"/>
          <w:sz w:val="18"/>
          <w:szCs w:val="18"/>
        </w:rPr>
        <w:drawing>
          <wp:inline distT="0" distB="0" distL="0" distR="0" wp14:anchorId="6BAFDCFC" wp14:editId="4CFE332F">
            <wp:extent cx="180000" cy="180000"/>
            <wp:effectExtent l="0" t="0" r="0" b="0"/>
            <wp:docPr id="4" name="Grafik 4" descr="cid:image003.jpg@01D71FD0.D4B10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3.jpg@01D71FD0.D4B10AB0"/>
                    <pic:cNvPicPr>
                      <a:picLocks noChangeAspect="1" noChangeArrowheads="1"/>
                    </pic:cNvPicPr>
                  </pic:nvPicPr>
                  <pic:blipFill>
                    <a:blip r:embed="rId21" r:link="rId22">
                      <a:extLst>
                        <a:ext uri="{28A0092B-C50C-407E-A947-70E740481C1C}">
                          <a14:useLocalDpi xmlns:a14="http://schemas.microsoft.com/office/drawing/2010/main"/>
                        </a:ext>
                      </a:extLst>
                    </a:blip>
                    <a:srcRect/>
                    <a:stretch>
                      <a:fillRect/>
                    </a:stretch>
                  </pic:blipFill>
                  <pic:spPr bwMode="auto">
                    <a:xfrm>
                      <a:off x="0" y="0"/>
                      <a:ext cx="180000" cy="180000"/>
                    </a:xfrm>
                    <a:prstGeom prst="rect">
                      <a:avLst/>
                    </a:prstGeom>
                    <a:noFill/>
                    <a:ln>
                      <a:noFill/>
                    </a:ln>
                  </pic:spPr>
                </pic:pic>
              </a:graphicData>
            </a:graphic>
          </wp:inline>
        </w:drawing>
      </w:r>
      <w:r w:rsidRPr="003A1304">
        <w:rPr>
          <w:rFonts w:cs="Arial"/>
          <w:color w:val="808080" w:themeColor="background1" w:themeShade="80"/>
          <w:sz w:val="18"/>
          <w:szCs w:val="18"/>
        </w:rPr>
        <w:t xml:space="preserve"> </w:t>
      </w:r>
      <w:r w:rsidRPr="00841E98">
        <w:rPr>
          <w:rFonts w:cs="Arial"/>
          <w:color w:val="808080" w:themeColor="background1" w:themeShade="80"/>
          <w:sz w:val="18"/>
          <w:szCs w:val="18"/>
        </w:rPr>
        <w:t xml:space="preserve">Jetzt Fan auf </w:t>
      </w:r>
      <w:hyperlink r:id="rId23" w:history="1">
        <w:r w:rsidRPr="00841E98">
          <w:rPr>
            <w:rStyle w:val="Hyperlink"/>
            <w:rFonts w:cs="Arial"/>
            <w:color w:val="808080" w:themeColor="background1" w:themeShade="80"/>
            <w:sz w:val="18"/>
            <w:szCs w:val="18"/>
          </w:rPr>
          <w:t>Facebook</w:t>
        </w:r>
      </w:hyperlink>
      <w:r w:rsidRPr="00841E98">
        <w:rPr>
          <w:rFonts w:cs="Arial"/>
          <w:color w:val="808080" w:themeColor="background1" w:themeShade="80"/>
          <w:sz w:val="18"/>
          <w:szCs w:val="18"/>
        </w:rPr>
        <w:t xml:space="preserve"> und </w:t>
      </w:r>
      <w:hyperlink r:id="rId24" w:history="1">
        <w:r w:rsidRPr="00841E98">
          <w:rPr>
            <w:rStyle w:val="Hyperlink"/>
            <w:rFonts w:cs="Arial"/>
            <w:color w:val="808080" w:themeColor="background1" w:themeShade="80"/>
            <w:sz w:val="18"/>
            <w:szCs w:val="18"/>
          </w:rPr>
          <w:t>Instagram</w:t>
        </w:r>
      </w:hyperlink>
      <w:r w:rsidRPr="00841E98">
        <w:rPr>
          <w:rFonts w:cs="Arial"/>
          <w:color w:val="808080" w:themeColor="background1" w:themeShade="80"/>
          <w:sz w:val="18"/>
          <w:szCs w:val="18"/>
        </w:rPr>
        <w:t xml:space="preserve"> werden!</w:t>
      </w:r>
    </w:p>
    <w:p w14:paraId="44BF9811" w14:textId="77777777" w:rsidR="00541959" w:rsidRPr="003A1304" w:rsidRDefault="00541959" w:rsidP="00BE6FA0">
      <w:pPr>
        <w:pStyle w:val="11Head"/>
        <w:rPr>
          <w:color w:val="FF0000"/>
          <w:lang w:val="de-DE"/>
        </w:rPr>
        <w:sectPr w:rsidR="00541959" w:rsidRPr="003A1304" w:rsidSect="00AD146B">
          <w:type w:val="continuous"/>
          <w:pgSz w:w="11906" w:h="16838"/>
          <w:pgMar w:top="851" w:right="851" w:bottom="993" w:left="1134" w:header="709" w:footer="709" w:gutter="0"/>
          <w:cols w:space="708"/>
          <w:docGrid w:linePitch="360"/>
        </w:sectPr>
      </w:pPr>
    </w:p>
    <w:p w14:paraId="305720A9" w14:textId="30D3B47B" w:rsidR="00561584" w:rsidRPr="003A1304" w:rsidRDefault="00561584" w:rsidP="00AE12D0">
      <w:pPr>
        <w:pStyle w:val="11Head"/>
        <w:rPr>
          <w:lang w:val="de-DE"/>
        </w:rPr>
      </w:pPr>
      <w:r w:rsidRPr="003A1304">
        <w:rPr>
          <w:lang w:val="de-DE"/>
        </w:rPr>
        <w:lastRenderedPageBreak/>
        <w:t>Reiseverlauf</w:t>
      </w:r>
    </w:p>
    <w:p w14:paraId="53898667" w14:textId="272D8EFF" w:rsidR="00464E32" w:rsidRPr="00464E32" w:rsidRDefault="00464E32" w:rsidP="00464E32">
      <w:pPr>
        <w:pStyle w:val="1Flietext"/>
        <w:rPr>
          <w:sz w:val="20"/>
          <w:szCs w:val="20"/>
        </w:rPr>
      </w:pPr>
      <w:r>
        <w:rPr>
          <w:sz w:val="20"/>
          <w:szCs w:val="20"/>
        </w:rPr>
        <w:t xml:space="preserve">Zwischen Flussromantik und Kulturgenuss: </w:t>
      </w:r>
      <w:r w:rsidRPr="00464E32">
        <w:rPr>
          <w:sz w:val="20"/>
          <w:szCs w:val="20"/>
        </w:rPr>
        <w:t xml:space="preserve">Entlang der Donau und des Main-Donau-Kanals entdecken Sie Süddeutschlands schönste Seiten – bequem an Bord und aktiv im Sattel. </w:t>
      </w:r>
      <w:r>
        <w:rPr>
          <w:sz w:val="20"/>
          <w:szCs w:val="20"/>
        </w:rPr>
        <w:t xml:space="preserve">Aus dem charmanten Bamberg führt Sie die Route </w:t>
      </w:r>
      <w:r w:rsidRPr="00464E32">
        <w:rPr>
          <w:sz w:val="20"/>
          <w:szCs w:val="20"/>
        </w:rPr>
        <w:t>durch eindrucksvolle Landschaften, traditionsreiche Orte und malerische Altstädte</w:t>
      </w:r>
      <w:r>
        <w:rPr>
          <w:sz w:val="20"/>
          <w:szCs w:val="20"/>
        </w:rPr>
        <w:t xml:space="preserve"> bis in die </w:t>
      </w:r>
      <w:r w:rsidRPr="00464E32">
        <w:rPr>
          <w:sz w:val="20"/>
          <w:szCs w:val="20"/>
        </w:rPr>
        <w:t>UNESCO-Welterbestadt Regensburg.</w:t>
      </w:r>
      <w:r w:rsidR="00DF5BF3">
        <w:rPr>
          <w:sz w:val="20"/>
          <w:szCs w:val="20"/>
        </w:rPr>
        <w:t xml:space="preserve"> </w:t>
      </w:r>
      <w:r w:rsidRPr="00464E32">
        <w:rPr>
          <w:sz w:val="20"/>
          <w:szCs w:val="20"/>
        </w:rPr>
        <w:t xml:space="preserve">Auf gut ausgebauten Radwegen radeln Sie durch grüne Flusstäler, vorbei an historischen Klöstern, barocken Bauwerken und gemütlichen Biergärten. Nach </w:t>
      </w:r>
      <w:r>
        <w:rPr>
          <w:sz w:val="20"/>
          <w:szCs w:val="20"/>
        </w:rPr>
        <w:t xml:space="preserve">einem </w:t>
      </w:r>
      <w:r w:rsidRPr="00464E32">
        <w:rPr>
          <w:sz w:val="20"/>
          <w:szCs w:val="20"/>
        </w:rPr>
        <w:t>erlebnisreichen Tag erwartet Sie Ihr komfortables Schiff – Ihr schwimmendes Zuhause zum Entspannen, Genießen und Erholen.</w:t>
      </w:r>
    </w:p>
    <w:p w14:paraId="5DF5F78E" w14:textId="77777777" w:rsidR="00464E32" w:rsidRPr="00464E32" w:rsidRDefault="00464E32" w:rsidP="00464E32">
      <w:pPr>
        <w:pStyle w:val="1Flietext"/>
        <w:rPr>
          <w:sz w:val="20"/>
          <w:szCs w:val="20"/>
        </w:rPr>
      </w:pPr>
      <w:r w:rsidRPr="00464E32">
        <w:rPr>
          <w:sz w:val="20"/>
          <w:szCs w:val="20"/>
        </w:rPr>
        <w:t>Diese Reise verbindet Bewegung mit Genuss, Geschichte mit Natur – und bietet echtes Bayern-Feeling auf charmante Weise.</w:t>
      </w:r>
    </w:p>
    <w:p w14:paraId="1098B13F" w14:textId="4026F022" w:rsidR="00786EAB" w:rsidRPr="00464E32" w:rsidRDefault="00786EAB" w:rsidP="00464E32">
      <w:pPr>
        <w:pStyle w:val="1Flietext"/>
        <w:rPr>
          <w:sz w:val="20"/>
          <w:szCs w:val="20"/>
        </w:rPr>
      </w:pPr>
    </w:p>
    <w:p w14:paraId="4D872D58" w14:textId="77777777" w:rsidR="00786EAB" w:rsidRPr="00FA5FC3" w:rsidRDefault="00786EAB" w:rsidP="00786EAB">
      <w:pPr>
        <w:pStyle w:val="berschriftinnen"/>
      </w:pPr>
      <w:r w:rsidRPr="00FA5FC3">
        <w:t>(Alle Zeiten vorbehaltlich Änderung)</w:t>
      </w:r>
    </w:p>
    <w:tbl>
      <w:tblPr>
        <w:tblpPr w:leftFromText="142" w:rightFromText="284" w:vertAnchor="text" w:tblpX="69" w:tblpY="1"/>
        <w:tblOverlap w:val="never"/>
        <w:tblW w:w="4784" w:type="dxa"/>
        <w:tblCellMar>
          <w:left w:w="70" w:type="dxa"/>
          <w:right w:w="70" w:type="dxa"/>
        </w:tblCellMar>
        <w:tblLook w:val="04A0" w:firstRow="1" w:lastRow="0" w:firstColumn="1" w:lastColumn="0" w:noHBand="0" w:noVBand="1"/>
      </w:tblPr>
      <w:tblGrid>
        <w:gridCol w:w="690"/>
        <w:gridCol w:w="2735"/>
        <w:gridCol w:w="679"/>
        <w:gridCol w:w="680"/>
      </w:tblGrid>
      <w:tr w:rsidR="00884282" w:rsidRPr="00884282" w14:paraId="2EFDB6A0" w14:textId="77777777" w:rsidTr="00007233">
        <w:trPr>
          <w:trHeight w:val="268"/>
        </w:trPr>
        <w:tc>
          <w:tcPr>
            <w:tcW w:w="69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263E0C8" w14:textId="77777777" w:rsidR="00007233" w:rsidRPr="008C1A64" w:rsidRDefault="00007233" w:rsidP="00007233">
            <w:pPr>
              <w:pStyle w:val="1Flietextfett"/>
              <w:rPr>
                <w:color w:val="FFFFFF" w:themeColor="background1"/>
              </w:rPr>
            </w:pPr>
            <w:bookmarkStart w:id="0" w:name="_Hlk36539788"/>
            <w:bookmarkStart w:id="1" w:name="_Hlk37062904"/>
            <w:r w:rsidRPr="008C1A64">
              <w:rPr>
                <w:color w:val="FFFFFF" w:themeColor="background1"/>
              </w:rPr>
              <w:t>Tag</w:t>
            </w:r>
          </w:p>
        </w:tc>
        <w:tc>
          <w:tcPr>
            <w:tcW w:w="273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CB346A6" w14:textId="77777777" w:rsidR="00007233" w:rsidRPr="008C1A64" w:rsidRDefault="00007233" w:rsidP="00007233">
            <w:pPr>
              <w:pStyle w:val="1Flietextfett"/>
              <w:rPr>
                <w:color w:val="FFFFFF" w:themeColor="background1"/>
              </w:rPr>
            </w:pPr>
            <w:r w:rsidRPr="008C1A64">
              <w:rPr>
                <w:color w:val="FFFFFF" w:themeColor="background1"/>
              </w:rPr>
              <w:t>Ort</w:t>
            </w:r>
          </w:p>
        </w:tc>
        <w:tc>
          <w:tcPr>
            <w:tcW w:w="679"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4AA4105" w14:textId="77777777" w:rsidR="00007233" w:rsidRPr="008C1A64" w:rsidRDefault="00007233" w:rsidP="00007233">
            <w:pPr>
              <w:pStyle w:val="1Flietextfett"/>
              <w:rPr>
                <w:color w:val="FFFFFF" w:themeColor="background1"/>
              </w:rPr>
            </w:pPr>
            <w:r w:rsidRPr="008C1A64">
              <w:rPr>
                <w:color w:val="FFFFFF" w:themeColor="background1"/>
              </w:rPr>
              <w:t>An</w:t>
            </w:r>
          </w:p>
        </w:tc>
        <w:tc>
          <w:tcPr>
            <w:tcW w:w="68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28D3A2D" w14:textId="77777777" w:rsidR="00007233" w:rsidRPr="008C1A64" w:rsidRDefault="00007233" w:rsidP="00007233">
            <w:pPr>
              <w:pStyle w:val="1Flietextfett"/>
              <w:rPr>
                <w:color w:val="FFFFFF" w:themeColor="background1"/>
              </w:rPr>
            </w:pPr>
            <w:r w:rsidRPr="008C1A64">
              <w:rPr>
                <w:color w:val="FFFFFF" w:themeColor="background1"/>
              </w:rPr>
              <w:t>Ab</w:t>
            </w:r>
          </w:p>
        </w:tc>
      </w:tr>
      <w:tr w:rsidR="00884282" w:rsidRPr="00884282" w14:paraId="05697A17" w14:textId="77777777" w:rsidTr="00007233">
        <w:trPr>
          <w:trHeight w:val="268"/>
        </w:trPr>
        <w:tc>
          <w:tcPr>
            <w:tcW w:w="690" w:type="dxa"/>
            <w:tcBorders>
              <w:top w:val="nil"/>
              <w:left w:val="single" w:sz="4" w:space="0" w:color="auto"/>
              <w:bottom w:val="single" w:sz="4" w:space="0" w:color="auto"/>
              <w:right w:val="single" w:sz="4" w:space="0" w:color="auto"/>
            </w:tcBorders>
            <w:noWrap/>
            <w:vAlign w:val="center"/>
            <w:hideMark/>
          </w:tcPr>
          <w:p w14:paraId="5653EFB7" w14:textId="77777777" w:rsidR="00007233" w:rsidRPr="002D4DDE" w:rsidRDefault="00007233" w:rsidP="002D4DDE">
            <w:pPr>
              <w:pStyle w:val="1Flietext"/>
            </w:pPr>
            <w:r w:rsidRPr="002D4DDE">
              <w:t>1.Tag</w:t>
            </w:r>
          </w:p>
        </w:tc>
        <w:tc>
          <w:tcPr>
            <w:tcW w:w="4094" w:type="dxa"/>
            <w:gridSpan w:val="3"/>
            <w:tcBorders>
              <w:top w:val="nil"/>
              <w:left w:val="nil"/>
              <w:bottom w:val="single" w:sz="4" w:space="0" w:color="auto"/>
              <w:right w:val="single" w:sz="4" w:space="0" w:color="auto"/>
            </w:tcBorders>
            <w:noWrap/>
            <w:vAlign w:val="center"/>
            <w:hideMark/>
          </w:tcPr>
          <w:p w14:paraId="6D202648" w14:textId="46CD3FFC" w:rsidR="00007233" w:rsidRPr="002D4DDE" w:rsidRDefault="00464E32" w:rsidP="002D4DDE">
            <w:pPr>
              <w:pStyle w:val="1Flietext"/>
            </w:pPr>
            <w:r>
              <w:t>Bamberg</w:t>
            </w:r>
            <w:r w:rsidR="00007233" w:rsidRPr="002D4DDE">
              <w:t>, Einschiffung ab 16:00 Uhr </w:t>
            </w:r>
          </w:p>
        </w:tc>
      </w:tr>
      <w:tr w:rsidR="00884282" w:rsidRPr="00884282" w14:paraId="1BCBB337" w14:textId="77777777" w:rsidTr="00007233">
        <w:trPr>
          <w:trHeight w:val="268"/>
        </w:trPr>
        <w:tc>
          <w:tcPr>
            <w:tcW w:w="690" w:type="dxa"/>
            <w:tcBorders>
              <w:top w:val="nil"/>
              <w:left w:val="single" w:sz="4" w:space="0" w:color="auto"/>
              <w:bottom w:val="single" w:sz="4" w:space="0" w:color="auto"/>
              <w:right w:val="single" w:sz="4" w:space="0" w:color="auto"/>
            </w:tcBorders>
            <w:shd w:val="clear" w:color="auto" w:fill="DBE5F1"/>
            <w:noWrap/>
            <w:vAlign w:val="center"/>
            <w:hideMark/>
          </w:tcPr>
          <w:p w14:paraId="3A7D876B" w14:textId="77777777" w:rsidR="00007233" w:rsidRPr="002D4DDE" w:rsidRDefault="00007233" w:rsidP="002D4DDE">
            <w:pPr>
              <w:pStyle w:val="1Flietext"/>
            </w:pPr>
            <w:r w:rsidRPr="002D4DDE">
              <w:t>2.Tag</w:t>
            </w:r>
          </w:p>
        </w:tc>
        <w:tc>
          <w:tcPr>
            <w:tcW w:w="2735" w:type="dxa"/>
            <w:tcBorders>
              <w:top w:val="nil"/>
              <w:left w:val="nil"/>
              <w:bottom w:val="single" w:sz="4" w:space="0" w:color="auto"/>
              <w:right w:val="single" w:sz="4" w:space="0" w:color="auto"/>
            </w:tcBorders>
            <w:shd w:val="clear" w:color="auto" w:fill="DBE5F1"/>
            <w:noWrap/>
            <w:vAlign w:val="center"/>
            <w:hideMark/>
          </w:tcPr>
          <w:p w14:paraId="7CC0DD26" w14:textId="49ED714D" w:rsidR="00007233" w:rsidRPr="002D4DDE" w:rsidRDefault="00464E32" w:rsidP="002D4DDE">
            <w:pPr>
              <w:pStyle w:val="1Flietext"/>
            </w:pPr>
            <w:r>
              <w:t>Bamberg</w:t>
            </w:r>
          </w:p>
        </w:tc>
        <w:tc>
          <w:tcPr>
            <w:tcW w:w="679" w:type="dxa"/>
            <w:tcBorders>
              <w:top w:val="nil"/>
              <w:left w:val="nil"/>
              <w:bottom w:val="single" w:sz="4" w:space="0" w:color="auto"/>
              <w:right w:val="single" w:sz="4" w:space="0" w:color="auto"/>
            </w:tcBorders>
            <w:shd w:val="clear" w:color="auto" w:fill="DBE5F1"/>
            <w:noWrap/>
            <w:vAlign w:val="center"/>
            <w:hideMark/>
          </w:tcPr>
          <w:p w14:paraId="0DF0ED60" w14:textId="77777777" w:rsidR="00007233" w:rsidRPr="00972FAB" w:rsidRDefault="00007233" w:rsidP="002D4DDE">
            <w:pPr>
              <w:pStyle w:val="1Flietext"/>
            </w:pPr>
            <w:r w:rsidRPr="00972FAB">
              <w:t> </w:t>
            </w:r>
          </w:p>
        </w:tc>
        <w:tc>
          <w:tcPr>
            <w:tcW w:w="680" w:type="dxa"/>
            <w:tcBorders>
              <w:top w:val="nil"/>
              <w:left w:val="nil"/>
              <w:bottom w:val="single" w:sz="4" w:space="0" w:color="auto"/>
              <w:right w:val="single" w:sz="4" w:space="0" w:color="auto"/>
            </w:tcBorders>
            <w:shd w:val="clear" w:color="auto" w:fill="DBE5F1"/>
            <w:noWrap/>
            <w:vAlign w:val="center"/>
            <w:hideMark/>
          </w:tcPr>
          <w:p w14:paraId="6ECF2502" w14:textId="77777777" w:rsidR="00007233" w:rsidRPr="00972FAB" w:rsidRDefault="00007233" w:rsidP="002D4DDE">
            <w:pPr>
              <w:pStyle w:val="1Flietext"/>
            </w:pPr>
            <w:r w:rsidRPr="00972FAB">
              <w:t>09:00</w:t>
            </w:r>
          </w:p>
        </w:tc>
      </w:tr>
      <w:tr w:rsidR="00884282" w:rsidRPr="00884282" w14:paraId="29A70681" w14:textId="77777777" w:rsidTr="00007233">
        <w:trPr>
          <w:trHeight w:val="268"/>
        </w:trPr>
        <w:tc>
          <w:tcPr>
            <w:tcW w:w="690" w:type="dxa"/>
            <w:tcBorders>
              <w:top w:val="nil"/>
              <w:left w:val="single" w:sz="4" w:space="0" w:color="auto"/>
              <w:bottom w:val="single" w:sz="4" w:space="0" w:color="auto"/>
              <w:right w:val="single" w:sz="4" w:space="0" w:color="auto"/>
            </w:tcBorders>
            <w:shd w:val="clear" w:color="auto" w:fill="DBE5F1"/>
            <w:noWrap/>
            <w:vAlign w:val="center"/>
            <w:hideMark/>
          </w:tcPr>
          <w:p w14:paraId="70A717A0" w14:textId="1585E931" w:rsidR="00007233" w:rsidRPr="002D4DDE" w:rsidRDefault="00007233" w:rsidP="002D4DDE">
            <w:pPr>
              <w:pStyle w:val="1Flietext"/>
            </w:pPr>
          </w:p>
        </w:tc>
        <w:tc>
          <w:tcPr>
            <w:tcW w:w="2735" w:type="dxa"/>
            <w:tcBorders>
              <w:top w:val="nil"/>
              <w:left w:val="nil"/>
              <w:bottom w:val="single" w:sz="4" w:space="0" w:color="auto"/>
              <w:right w:val="single" w:sz="4" w:space="0" w:color="auto"/>
            </w:tcBorders>
            <w:shd w:val="clear" w:color="auto" w:fill="DBE5F1"/>
            <w:noWrap/>
            <w:vAlign w:val="center"/>
            <w:hideMark/>
          </w:tcPr>
          <w:p w14:paraId="55423C60" w14:textId="7A995188" w:rsidR="00007233" w:rsidRPr="002D4DDE" w:rsidRDefault="00464E32" w:rsidP="002D4DDE">
            <w:pPr>
              <w:pStyle w:val="1Flietext"/>
            </w:pPr>
            <w:r>
              <w:t>Erlangen</w:t>
            </w:r>
          </w:p>
        </w:tc>
        <w:tc>
          <w:tcPr>
            <w:tcW w:w="679" w:type="dxa"/>
            <w:tcBorders>
              <w:top w:val="nil"/>
              <w:left w:val="nil"/>
              <w:bottom w:val="single" w:sz="4" w:space="0" w:color="auto"/>
              <w:right w:val="single" w:sz="4" w:space="0" w:color="auto"/>
            </w:tcBorders>
            <w:shd w:val="clear" w:color="auto" w:fill="DBE5F1"/>
            <w:noWrap/>
            <w:vAlign w:val="center"/>
            <w:hideMark/>
          </w:tcPr>
          <w:p w14:paraId="69131467" w14:textId="031B2F02" w:rsidR="00007233" w:rsidRPr="00972FAB" w:rsidRDefault="00464E32" w:rsidP="002D4DDE">
            <w:pPr>
              <w:pStyle w:val="1Flietext"/>
            </w:pPr>
            <w:r w:rsidRPr="00972FAB">
              <w:t>16:00</w:t>
            </w:r>
          </w:p>
        </w:tc>
        <w:tc>
          <w:tcPr>
            <w:tcW w:w="680" w:type="dxa"/>
            <w:tcBorders>
              <w:top w:val="nil"/>
              <w:left w:val="nil"/>
              <w:bottom w:val="nil"/>
              <w:right w:val="nil"/>
            </w:tcBorders>
            <w:shd w:val="clear" w:color="auto" w:fill="DBE5F1"/>
            <w:noWrap/>
            <w:vAlign w:val="center"/>
            <w:hideMark/>
          </w:tcPr>
          <w:p w14:paraId="1C0291FB" w14:textId="77777777" w:rsidR="00007233" w:rsidRPr="00972FAB" w:rsidRDefault="00007233" w:rsidP="002D4DDE">
            <w:pPr>
              <w:pStyle w:val="1Flietext"/>
            </w:pPr>
            <w:r w:rsidRPr="00972FAB">
              <w:t> </w:t>
            </w:r>
          </w:p>
        </w:tc>
      </w:tr>
      <w:tr w:rsidR="00884282" w:rsidRPr="00884282" w14:paraId="403DBD6C" w14:textId="77777777" w:rsidTr="00007233">
        <w:trPr>
          <w:trHeight w:val="268"/>
        </w:trPr>
        <w:tc>
          <w:tcPr>
            <w:tcW w:w="690" w:type="dxa"/>
            <w:tcBorders>
              <w:top w:val="nil"/>
              <w:left w:val="single" w:sz="4" w:space="0" w:color="auto"/>
              <w:bottom w:val="single" w:sz="4" w:space="0" w:color="auto"/>
              <w:right w:val="single" w:sz="4" w:space="0" w:color="auto"/>
            </w:tcBorders>
            <w:noWrap/>
            <w:vAlign w:val="center"/>
            <w:hideMark/>
          </w:tcPr>
          <w:p w14:paraId="07B13ECF" w14:textId="77777777" w:rsidR="00007233" w:rsidRPr="002D4DDE" w:rsidRDefault="00007233" w:rsidP="002D4DDE">
            <w:pPr>
              <w:pStyle w:val="1Flietext"/>
            </w:pPr>
            <w:r w:rsidRPr="002D4DDE">
              <w:t>3.Tag</w:t>
            </w:r>
          </w:p>
        </w:tc>
        <w:tc>
          <w:tcPr>
            <w:tcW w:w="2735" w:type="dxa"/>
            <w:tcBorders>
              <w:top w:val="nil"/>
              <w:left w:val="nil"/>
              <w:bottom w:val="single" w:sz="4" w:space="0" w:color="auto"/>
              <w:right w:val="single" w:sz="4" w:space="0" w:color="auto"/>
            </w:tcBorders>
            <w:noWrap/>
            <w:vAlign w:val="center"/>
            <w:hideMark/>
          </w:tcPr>
          <w:p w14:paraId="35C34AAA" w14:textId="71703224" w:rsidR="00007233" w:rsidRPr="002D4DDE" w:rsidRDefault="00464E32" w:rsidP="002D4DDE">
            <w:pPr>
              <w:pStyle w:val="1Flietext"/>
            </w:pPr>
            <w:r>
              <w:t>Erlangen</w:t>
            </w:r>
          </w:p>
        </w:tc>
        <w:tc>
          <w:tcPr>
            <w:tcW w:w="679" w:type="dxa"/>
            <w:tcBorders>
              <w:top w:val="nil"/>
              <w:left w:val="nil"/>
              <w:bottom w:val="single" w:sz="4" w:space="0" w:color="auto"/>
              <w:right w:val="single" w:sz="4" w:space="0" w:color="auto"/>
            </w:tcBorders>
            <w:noWrap/>
            <w:vAlign w:val="center"/>
            <w:hideMark/>
          </w:tcPr>
          <w:p w14:paraId="20142FD4" w14:textId="77777777" w:rsidR="00007233" w:rsidRPr="00972FAB" w:rsidRDefault="00007233" w:rsidP="002D4DDE">
            <w:pPr>
              <w:pStyle w:val="1Flietext"/>
            </w:pPr>
            <w:r w:rsidRPr="00972FAB">
              <w:t> </w:t>
            </w:r>
          </w:p>
        </w:tc>
        <w:tc>
          <w:tcPr>
            <w:tcW w:w="680" w:type="dxa"/>
            <w:tcBorders>
              <w:top w:val="single" w:sz="4" w:space="0" w:color="auto"/>
              <w:left w:val="nil"/>
              <w:bottom w:val="single" w:sz="4" w:space="0" w:color="auto"/>
              <w:right w:val="single" w:sz="4" w:space="0" w:color="auto"/>
            </w:tcBorders>
            <w:noWrap/>
            <w:vAlign w:val="center"/>
            <w:hideMark/>
          </w:tcPr>
          <w:p w14:paraId="417BAA36" w14:textId="2EFCD6AB" w:rsidR="00007233" w:rsidRPr="00972FAB" w:rsidRDefault="002D4DDE" w:rsidP="002D4DDE">
            <w:pPr>
              <w:pStyle w:val="1Flietext"/>
            </w:pPr>
            <w:r w:rsidRPr="00972FAB">
              <w:t>09:00</w:t>
            </w:r>
          </w:p>
        </w:tc>
      </w:tr>
      <w:tr w:rsidR="00884282" w:rsidRPr="00884282" w14:paraId="71EBC6E0" w14:textId="77777777" w:rsidTr="00007233">
        <w:trPr>
          <w:trHeight w:val="268"/>
        </w:trPr>
        <w:tc>
          <w:tcPr>
            <w:tcW w:w="690" w:type="dxa"/>
            <w:tcBorders>
              <w:top w:val="nil"/>
              <w:left w:val="single" w:sz="4" w:space="0" w:color="auto"/>
              <w:bottom w:val="single" w:sz="4" w:space="0" w:color="auto"/>
              <w:right w:val="single" w:sz="4" w:space="0" w:color="auto"/>
            </w:tcBorders>
            <w:noWrap/>
            <w:vAlign w:val="center"/>
            <w:hideMark/>
          </w:tcPr>
          <w:p w14:paraId="1B98AFFA" w14:textId="34C43B55" w:rsidR="00007233" w:rsidRPr="002D4DDE" w:rsidRDefault="00007233" w:rsidP="002D4DDE">
            <w:pPr>
              <w:pStyle w:val="1Flietext"/>
            </w:pPr>
          </w:p>
        </w:tc>
        <w:tc>
          <w:tcPr>
            <w:tcW w:w="2735" w:type="dxa"/>
            <w:tcBorders>
              <w:top w:val="nil"/>
              <w:left w:val="nil"/>
              <w:bottom w:val="single" w:sz="4" w:space="0" w:color="auto"/>
              <w:right w:val="single" w:sz="4" w:space="0" w:color="auto"/>
            </w:tcBorders>
            <w:noWrap/>
            <w:vAlign w:val="center"/>
            <w:hideMark/>
          </w:tcPr>
          <w:p w14:paraId="4BA3D832" w14:textId="3B483E0B" w:rsidR="00007233" w:rsidRPr="002D4DDE" w:rsidRDefault="00464E32" w:rsidP="002D4DDE">
            <w:pPr>
              <w:pStyle w:val="1Flietext"/>
            </w:pPr>
            <w:r>
              <w:t>Nürnberg</w:t>
            </w:r>
          </w:p>
        </w:tc>
        <w:tc>
          <w:tcPr>
            <w:tcW w:w="679" w:type="dxa"/>
            <w:tcBorders>
              <w:top w:val="nil"/>
              <w:left w:val="nil"/>
              <w:bottom w:val="single" w:sz="4" w:space="0" w:color="auto"/>
              <w:right w:val="single" w:sz="4" w:space="0" w:color="auto"/>
            </w:tcBorders>
            <w:noWrap/>
            <w:vAlign w:val="center"/>
            <w:hideMark/>
          </w:tcPr>
          <w:p w14:paraId="67A9CFDA" w14:textId="2FA5D691" w:rsidR="002D4DDE" w:rsidRPr="00972FAB" w:rsidRDefault="00464E32" w:rsidP="002D4DDE">
            <w:pPr>
              <w:pStyle w:val="1Flietext"/>
            </w:pPr>
            <w:r w:rsidRPr="00972FAB">
              <w:t>1</w:t>
            </w:r>
            <w:r w:rsidR="008C1A64">
              <w:t>5</w:t>
            </w:r>
            <w:r w:rsidRPr="00972FAB">
              <w:t>:00</w:t>
            </w:r>
          </w:p>
        </w:tc>
        <w:tc>
          <w:tcPr>
            <w:tcW w:w="680" w:type="dxa"/>
            <w:tcBorders>
              <w:top w:val="nil"/>
              <w:left w:val="nil"/>
              <w:bottom w:val="single" w:sz="4" w:space="0" w:color="auto"/>
              <w:right w:val="single" w:sz="4" w:space="0" w:color="auto"/>
            </w:tcBorders>
            <w:noWrap/>
            <w:vAlign w:val="center"/>
            <w:hideMark/>
          </w:tcPr>
          <w:p w14:paraId="7897C84A" w14:textId="77777777" w:rsidR="00007233" w:rsidRPr="00972FAB" w:rsidRDefault="00007233" w:rsidP="002D4DDE">
            <w:pPr>
              <w:pStyle w:val="1Flietext"/>
            </w:pPr>
            <w:r w:rsidRPr="00972FAB">
              <w:t> </w:t>
            </w:r>
          </w:p>
        </w:tc>
      </w:tr>
      <w:tr w:rsidR="00884282" w:rsidRPr="00884282" w14:paraId="4D60568B" w14:textId="77777777" w:rsidTr="002D4DDE">
        <w:trPr>
          <w:trHeight w:val="268"/>
        </w:trPr>
        <w:tc>
          <w:tcPr>
            <w:tcW w:w="69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BD21801" w14:textId="1C8A37E4" w:rsidR="00007233" w:rsidRPr="002D4DDE" w:rsidRDefault="002D4DDE" w:rsidP="00097FA6">
            <w:pPr>
              <w:pStyle w:val="1Flietext"/>
            </w:pPr>
            <w:r w:rsidRPr="002D4DDE">
              <w:t>4. Tag</w:t>
            </w:r>
          </w:p>
        </w:tc>
        <w:tc>
          <w:tcPr>
            <w:tcW w:w="2735" w:type="dxa"/>
            <w:tcBorders>
              <w:top w:val="nil"/>
              <w:left w:val="nil"/>
              <w:bottom w:val="single" w:sz="4" w:space="0" w:color="auto"/>
              <w:right w:val="single" w:sz="4" w:space="0" w:color="auto"/>
            </w:tcBorders>
            <w:shd w:val="clear" w:color="auto" w:fill="D9E2F3" w:themeFill="accent1" w:themeFillTint="33"/>
            <w:noWrap/>
            <w:vAlign w:val="center"/>
            <w:hideMark/>
          </w:tcPr>
          <w:p w14:paraId="45EFE48F" w14:textId="6B4DDFE7" w:rsidR="00007233" w:rsidRPr="002D4DDE" w:rsidRDefault="00464E32" w:rsidP="00097FA6">
            <w:pPr>
              <w:pStyle w:val="1Flietext"/>
            </w:pPr>
            <w:r>
              <w:t>Nürnberg</w:t>
            </w:r>
          </w:p>
        </w:tc>
        <w:tc>
          <w:tcPr>
            <w:tcW w:w="679" w:type="dxa"/>
            <w:tcBorders>
              <w:top w:val="nil"/>
              <w:left w:val="nil"/>
              <w:bottom w:val="single" w:sz="4" w:space="0" w:color="auto"/>
              <w:right w:val="single" w:sz="4" w:space="0" w:color="auto"/>
            </w:tcBorders>
            <w:shd w:val="clear" w:color="auto" w:fill="D9E2F3" w:themeFill="accent1" w:themeFillTint="33"/>
            <w:noWrap/>
            <w:vAlign w:val="center"/>
          </w:tcPr>
          <w:p w14:paraId="1F202814" w14:textId="10376928" w:rsidR="00007233" w:rsidRPr="00972FAB" w:rsidRDefault="00007233" w:rsidP="00097FA6">
            <w:pPr>
              <w:pStyle w:val="1Flietext"/>
            </w:pPr>
          </w:p>
        </w:tc>
        <w:tc>
          <w:tcPr>
            <w:tcW w:w="680" w:type="dxa"/>
            <w:tcBorders>
              <w:top w:val="nil"/>
              <w:left w:val="nil"/>
              <w:bottom w:val="single" w:sz="4" w:space="0" w:color="auto"/>
              <w:right w:val="single" w:sz="4" w:space="0" w:color="auto"/>
            </w:tcBorders>
            <w:shd w:val="clear" w:color="auto" w:fill="D9E2F3" w:themeFill="accent1" w:themeFillTint="33"/>
            <w:noWrap/>
            <w:vAlign w:val="center"/>
          </w:tcPr>
          <w:p w14:paraId="2FAE50D9" w14:textId="6AC5F590" w:rsidR="002D4DDE" w:rsidRPr="00972FAB" w:rsidRDefault="002D4DDE" w:rsidP="00097FA6">
            <w:pPr>
              <w:pStyle w:val="1Flietext"/>
            </w:pPr>
            <w:r w:rsidRPr="00972FAB">
              <w:t>09:00</w:t>
            </w:r>
          </w:p>
        </w:tc>
      </w:tr>
      <w:tr w:rsidR="00884282" w:rsidRPr="00884282" w14:paraId="2530A95F" w14:textId="77777777" w:rsidTr="002D4DDE">
        <w:trPr>
          <w:trHeight w:val="268"/>
        </w:trPr>
        <w:tc>
          <w:tcPr>
            <w:tcW w:w="69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3E4F7CE" w14:textId="476A8495" w:rsidR="00007233" w:rsidRPr="002D4DDE" w:rsidRDefault="00007233" w:rsidP="00097FA6">
            <w:pPr>
              <w:pStyle w:val="1Flietext"/>
            </w:pPr>
          </w:p>
        </w:tc>
        <w:tc>
          <w:tcPr>
            <w:tcW w:w="2735" w:type="dxa"/>
            <w:tcBorders>
              <w:top w:val="nil"/>
              <w:left w:val="nil"/>
              <w:bottom w:val="single" w:sz="4" w:space="0" w:color="auto"/>
              <w:right w:val="single" w:sz="4" w:space="0" w:color="auto"/>
            </w:tcBorders>
            <w:shd w:val="clear" w:color="auto" w:fill="D9E2F3" w:themeFill="accent1" w:themeFillTint="33"/>
            <w:noWrap/>
            <w:vAlign w:val="center"/>
            <w:hideMark/>
          </w:tcPr>
          <w:p w14:paraId="02033D22" w14:textId="68ED0C0B" w:rsidR="00007233" w:rsidRPr="002D4DDE" w:rsidRDefault="002D4DDE" w:rsidP="00097FA6">
            <w:pPr>
              <w:pStyle w:val="1Flietext"/>
            </w:pPr>
            <w:r w:rsidRPr="002D4DDE">
              <w:t>Hilpoltstein</w:t>
            </w:r>
          </w:p>
        </w:tc>
        <w:tc>
          <w:tcPr>
            <w:tcW w:w="679" w:type="dxa"/>
            <w:tcBorders>
              <w:top w:val="nil"/>
              <w:left w:val="nil"/>
              <w:bottom w:val="single" w:sz="4" w:space="0" w:color="auto"/>
              <w:right w:val="single" w:sz="4" w:space="0" w:color="auto"/>
            </w:tcBorders>
            <w:shd w:val="clear" w:color="auto" w:fill="D9E2F3" w:themeFill="accent1" w:themeFillTint="33"/>
            <w:noWrap/>
            <w:vAlign w:val="center"/>
          </w:tcPr>
          <w:p w14:paraId="514CE3AB" w14:textId="43B36650" w:rsidR="00007233" w:rsidRPr="00972FAB" w:rsidRDefault="002D4DDE" w:rsidP="00097FA6">
            <w:pPr>
              <w:pStyle w:val="1Flietext"/>
            </w:pPr>
            <w:r w:rsidRPr="00972FAB">
              <w:t>16:00</w:t>
            </w:r>
          </w:p>
        </w:tc>
        <w:tc>
          <w:tcPr>
            <w:tcW w:w="680" w:type="dxa"/>
            <w:tcBorders>
              <w:top w:val="nil"/>
              <w:left w:val="nil"/>
              <w:bottom w:val="single" w:sz="4" w:space="0" w:color="auto"/>
              <w:right w:val="single" w:sz="4" w:space="0" w:color="auto"/>
            </w:tcBorders>
            <w:shd w:val="clear" w:color="auto" w:fill="D9E2F3" w:themeFill="accent1" w:themeFillTint="33"/>
            <w:noWrap/>
            <w:vAlign w:val="center"/>
          </w:tcPr>
          <w:p w14:paraId="0DC6F84F" w14:textId="42927358" w:rsidR="00007233" w:rsidRPr="00972FAB" w:rsidRDefault="00007233" w:rsidP="00097FA6">
            <w:pPr>
              <w:pStyle w:val="1Flietext"/>
            </w:pPr>
          </w:p>
        </w:tc>
      </w:tr>
      <w:tr w:rsidR="00884282" w:rsidRPr="00884282" w14:paraId="506A3BAF" w14:textId="77777777" w:rsidTr="002D4DDE">
        <w:trPr>
          <w:trHeight w:val="268"/>
        </w:trPr>
        <w:tc>
          <w:tcPr>
            <w:tcW w:w="690" w:type="dxa"/>
            <w:tcBorders>
              <w:top w:val="nil"/>
              <w:left w:val="single" w:sz="4" w:space="0" w:color="auto"/>
              <w:bottom w:val="single" w:sz="4" w:space="0" w:color="auto"/>
              <w:right w:val="single" w:sz="4" w:space="0" w:color="auto"/>
            </w:tcBorders>
            <w:noWrap/>
            <w:vAlign w:val="center"/>
            <w:hideMark/>
          </w:tcPr>
          <w:p w14:paraId="56DE5D9A" w14:textId="7D69A73F" w:rsidR="00007233" w:rsidRPr="002D4DDE" w:rsidRDefault="002D4DDE" w:rsidP="00097FA6">
            <w:pPr>
              <w:pStyle w:val="1Flietext"/>
            </w:pPr>
            <w:r w:rsidRPr="002D4DDE">
              <w:t>5. Tag</w:t>
            </w:r>
          </w:p>
        </w:tc>
        <w:tc>
          <w:tcPr>
            <w:tcW w:w="2735" w:type="dxa"/>
            <w:tcBorders>
              <w:top w:val="nil"/>
              <w:left w:val="nil"/>
              <w:bottom w:val="single" w:sz="4" w:space="0" w:color="auto"/>
              <w:right w:val="single" w:sz="4" w:space="0" w:color="auto"/>
            </w:tcBorders>
            <w:noWrap/>
            <w:vAlign w:val="center"/>
            <w:hideMark/>
          </w:tcPr>
          <w:p w14:paraId="2BB9D0B6" w14:textId="137196A2" w:rsidR="00007233" w:rsidRPr="002D4DDE" w:rsidRDefault="002D4DDE" w:rsidP="00097FA6">
            <w:pPr>
              <w:pStyle w:val="1Flietext"/>
            </w:pPr>
            <w:r w:rsidRPr="002D4DDE">
              <w:t>Hilpoltstein</w:t>
            </w:r>
          </w:p>
        </w:tc>
        <w:tc>
          <w:tcPr>
            <w:tcW w:w="679" w:type="dxa"/>
            <w:tcBorders>
              <w:top w:val="nil"/>
              <w:left w:val="nil"/>
              <w:bottom w:val="nil"/>
              <w:right w:val="nil"/>
            </w:tcBorders>
            <w:noWrap/>
            <w:vAlign w:val="center"/>
          </w:tcPr>
          <w:p w14:paraId="1288A1F3" w14:textId="77777777" w:rsidR="00007233" w:rsidRPr="00972FAB" w:rsidRDefault="00007233" w:rsidP="00097FA6">
            <w:pPr>
              <w:pStyle w:val="1Flietext"/>
            </w:pPr>
          </w:p>
        </w:tc>
        <w:tc>
          <w:tcPr>
            <w:tcW w:w="680" w:type="dxa"/>
            <w:tcBorders>
              <w:top w:val="nil"/>
              <w:left w:val="single" w:sz="4" w:space="0" w:color="auto"/>
              <w:bottom w:val="single" w:sz="4" w:space="0" w:color="auto"/>
              <w:right w:val="single" w:sz="4" w:space="0" w:color="auto"/>
            </w:tcBorders>
            <w:noWrap/>
            <w:vAlign w:val="center"/>
          </w:tcPr>
          <w:p w14:paraId="1EB993DD" w14:textId="0A43DC10" w:rsidR="00007233" w:rsidRPr="00972FAB" w:rsidRDefault="002D4DDE" w:rsidP="00097FA6">
            <w:pPr>
              <w:pStyle w:val="1Flietext"/>
            </w:pPr>
            <w:r w:rsidRPr="00972FAB">
              <w:t>09:00</w:t>
            </w:r>
          </w:p>
        </w:tc>
      </w:tr>
      <w:tr w:rsidR="00884282" w:rsidRPr="00884282" w14:paraId="707FE6E1" w14:textId="77777777" w:rsidTr="002D4DDE">
        <w:trPr>
          <w:trHeight w:val="268"/>
        </w:trPr>
        <w:tc>
          <w:tcPr>
            <w:tcW w:w="690" w:type="dxa"/>
            <w:tcBorders>
              <w:top w:val="nil"/>
              <w:left w:val="single" w:sz="4" w:space="0" w:color="auto"/>
              <w:bottom w:val="single" w:sz="4" w:space="0" w:color="auto"/>
              <w:right w:val="single" w:sz="4" w:space="0" w:color="auto"/>
            </w:tcBorders>
            <w:noWrap/>
            <w:vAlign w:val="center"/>
            <w:hideMark/>
          </w:tcPr>
          <w:p w14:paraId="16807D79" w14:textId="685E0EA7" w:rsidR="00007233" w:rsidRPr="002D4DDE" w:rsidRDefault="00007233" w:rsidP="00097FA6">
            <w:pPr>
              <w:pStyle w:val="1Flietext"/>
            </w:pPr>
          </w:p>
        </w:tc>
        <w:tc>
          <w:tcPr>
            <w:tcW w:w="2735" w:type="dxa"/>
            <w:tcBorders>
              <w:top w:val="nil"/>
              <w:left w:val="nil"/>
              <w:bottom w:val="single" w:sz="4" w:space="0" w:color="auto"/>
              <w:right w:val="single" w:sz="4" w:space="0" w:color="auto"/>
            </w:tcBorders>
            <w:noWrap/>
            <w:vAlign w:val="center"/>
            <w:hideMark/>
          </w:tcPr>
          <w:p w14:paraId="5A5A36B7" w14:textId="4DB99360" w:rsidR="00007233" w:rsidRPr="002D4DDE" w:rsidRDefault="00464E32" w:rsidP="00097FA6">
            <w:pPr>
              <w:pStyle w:val="1Flietext"/>
            </w:pPr>
            <w:r>
              <w:t>Beilngries</w:t>
            </w:r>
          </w:p>
        </w:tc>
        <w:tc>
          <w:tcPr>
            <w:tcW w:w="679" w:type="dxa"/>
            <w:tcBorders>
              <w:top w:val="single" w:sz="4" w:space="0" w:color="auto"/>
              <w:left w:val="nil"/>
              <w:bottom w:val="single" w:sz="4" w:space="0" w:color="auto"/>
              <w:right w:val="single" w:sz="4" w:space="0" w:color="auto"/>
            </w:tcBorders>
            <w:noWrap/>
            <w:vAlign w:val="center"/>
          </w:tcPr>
          <w:p w14:paraId="51F1E751" w14:textId="0E602A08" w:rsidR="002D4DDE" w:rsidRPr="00972FAB" w:rsidRDefault="002D4DDE" w:rsidP="00097FA6">
            <w:pPr>
              <w:pStyle w:val="1Flietext"/>
            </w:pPr>
            <w:r w:rsidRPr="00972FAB">
              <w:t>16:00</w:t>
            </w:r>
          </w:p>
        </w:tc>
        <w:tc>
          <w:tcPr>
            <w:tcW w:w="680" w:type="dxa"/>
            <w:tcBorders>
              <w:top w:val="nil"/>
              <w:left w:val="nil"/>
              <w:bottom w:val="single" w:sz="4" w:space="0" w:color="auto"/>
              <w:right w:val="single" w:sz="4" w:space="0" w:color="auto"/>
            </w:tcBorders>
            <w:noWrap/>
            <w:vAlign w:val="center"/>
          </w:tcPr>
          <w:p w14:paraId="4843EA4A" w14:textId="02F9D9F1" w:rsidR="00007233" w:rsidRPr="00972FAB" w:rsidRDefault="00007233" w:rsidP="00097FA6">
            <w:pPr>
              <w:pStyle w:val="1Flietext"/>
            </w:pPr>
          </w:p>
        </w:tc>
      </w:tr>
      <w:tr w:rsidR="00884282" w:rsidRPr="00884282" w14:paraId="2BF6A4F3" w14:textId="77777777" w:rsidTr="002D4DDE">
        <w:trPr>
          <w:trHeight w:val="268"/>
        </w:trPr>
        <w:tc>
          <w:tcPr>
            <w:tcW w:w="69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5C9494F" w14:textId="77777777" w:rsidR="00007233" w:rsidRPr="002D4DDE" w:rsidRDefault="00007233" w:rsidP="00097FA6">
            <w:pPr>
              <w:pStyle w:val="1Flietext"/>
            </w:pPr>
            <w:r w:rsidRPr="002D4DDE">
              <w:t>6.Tag</w:t>
            </w:r>
          </w:p>
        </w:tc>
        <w:tc>
          <w:tcPr>
            <w:tcW w:w="2735" w:type="dxa"/>
            <w:tcBorders>
              <w:top w:val="nil"/>
              <w:left w:val="nil"/>
              <w:bottom w:val="single" w:sz="4" w:space="0" w:color="auto"/>
              <w:right w:val="single" w:sz="4" w:space="0" w:color="auto"/>
            </w:tcBorders>
            <w:shd w:val="clear" w:color="auto" w:fill="D9E2F3" w:themeFill="accent1" w:themeFillTint="33"/>
            <w:noWrap/>
            <w:vAlign w:val="center"/>
            <w:hideMark/>
          </w:tcPr>
          <w:p w14:paraId="460E5A67" w14:textId="37444E64" w:rsidR="00007233" w:rsidRPr="002D4DDE" w:rsidRDefault="00464E32" w:rsidP="00097FA6">
            <w:pPr>
              <w:pStyle w:val="1Flietext"/>
            </w:pPr>
            <w:r>
              <w:t>Beilngries</w:t>
            </w:r>
          </w:p>
        </w:tc>
        <w:tc>
          <w:tcPr>
            <w:tcW w:w="679" w:type="dxa"/>
            <w:tcBorders>
              <w:top w:val="nil"/>
              <w:left w:val="nil"/>
              <w:bottom w:val="single" w:sz="4" w:space="0" w:color="auto"/>
              <w:right w:val="single" w:sz="4" w:space="0" w:color="auto"/>
            </w:tcBorders>
            <w:shd w:val="clear" w:color="auto" w:fill="D9E2F3" w:themeFill="accent1" w:themeFillTint="33"/>
            <w:noWrap/>
            <w:vAlign w:val="center"/>
          </w:tcPr>
          <w:p w14:paraId="2FAF0141" w14:textId="1D8361E7" w:rsidR="00007233" w:rsidRPr="00972FAB" w:rsidRDefault="00007233" w:rsidP="00097FA6">
            <w:pPr>
              <w:pStyle w:val="1Flietext"/>
            </w:pPr>
          </w:p>
        </w:tc>
        <w:tc>
          <w:tcPr>
            <w:tcW w:w="680" w:type="dxa"/>
            <w:tcBorders>
              <w:top w:val="nil"/>
              <w:left w:val="nil"/>
              <w:bottom w:val="single" w:sz="4" w:space="0" w:color="auto"/>
              <w:right w:val="single" w:sz="4" w:space="0" w:color="auto"/>
            </w:tcBorders>
            <w:shd w:val="clear" w:color="auto" w:fill="D9E2F3" w:themeFill="accent1" w:themeFillTint="33"/>
            <w:noWrap/>
            <w:vAlign w:val="center"/>
          </w:tcPr>
          <w:p w14:paraId="67CFDA4D" w14:textId="1FC6C9FB" w:rsidR="00007233" w:rsidRPr="00972FAB" w:rsidRDefault="002D4DDE" w:rsidP="00097FA6">
            <w:pPr>
              <w:pStyle w:val="1Flietext"/>
            </w:pPr>
            <w:r w:rsidRPr="00972FAB">
              <w:t>09:00</w:t>
            </w:r>
          </w:p>
        </w:tc>
      </w:tr>
      <w:tr w:rsidR="00884282" w:rsidRPr="00884282" w14:paraId="6ABA31AA" w14:textId="77777777" w:rsidTr="002D4DDE">
        <w:trPr>
          <w:trHeight w:val="268"/>
        </w:trPr>
        <w:tc>
          <w:tcPr>
            <w:tcW w:w="690"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022C41D" w14:textId="283F54B0" w:rsidR="00007233" w:rsidRPr="002D4DDE" w:rsidRDefault="00007233" w:rsidP="00097FA6">
            <w:pPr>
              <w:pStyle w:val="1Flietext"/>
            </w:pPr>
          </w:p>
        </w:tc>
        <w:tc>
          <w:tcPr>
            <w:tcW w:w="2735" w:type="dxa"/>
            <w:tcBorders>
              <w:top w:val="nil"/>
              <w:left w:val="nil"/>
              <w:bottom w:val="single" w:sz="4" w:space="0" w:color="auto"/>
              <w:right w:val="single" w:sz="4" w:space="0" w:color="auto"/>
            </w:tcBorders>
            <w:shd w:val="clear" w:color="auto" w:fill="D9E2F3" w:themeFill="accent1" w:themeFillTint="33"/>
            <w:noWrap/>
            <w:vAlign w:val="center"/>
            <w:hideMark/>
          </w:tcPr>
          <w:p w14:paraId="40CA4B1A" w14:textId="4A9ACB1F" w:rsidR="00007233" w:rsidRPr="002D4DDE" w:rsidRDefault="00464E32" w:rsidP="00097FA6">
            <w:pPr>
              <w:pStyle w:val="1Flietext"/>
            </w:pPr>
            <w:r>
              <w:t>Riedenburg</w:t>
            </w:r>
          </w:p>
        </w:tc>
        <w:tc>
          <w:tcPr>
            <w:tcW w:w="679" w:type="dxa"/>
            <w:tcBorders>
              <w:top w:val="nil"/>
              <w:left w:val="nil"/>
              <w:bottom w:val="single" w:sz="4" w:space="0" w:color="auto"/>
              <w:right w:val="single" w:sz="4" w:space="0" w:color="auto"/>
            </w:tcBorders>
            <w:shd w:val="clear" w:color="auto" w:fill="D9E2F3" w:themeFill="accent1" w:themeFillTint="33"/>
            <w:noWrap/>
            <w:vAlign w:val="center"/>
          </w:tcPr>
          <w:p w14:paraId="2BAFF19F" w14:textId="17DEC607" w:rsidR="00007233" w:rsidRPr="00972FAB" w:rsidRDefault="00464E32" w:rsidP="00097FA6">
            <w:pPr>
              <w:pStyle w:val="1Flietext"/>
            </w:pPr>
            <w:r w:rsidRPr="00972FAB">
              <w:t>1</w:t>
            </w:r>
            <w:r w:rsidR="008C1A64">
              <w:t>4</w:t>
            </w:r>
            <w:r w:rsidRPr="00972FAB">
              <w:t>:00</w:t>
            </w:r>
          </w:p>
        </w:tc>
        <w:tc>
          <w:tcPr>
            <w:tcW w:w="680" w:type="dxa"/>
            <w:tcBorders>
              <w:top w:val="nil"/>
              <w:left w:val="nil"/>
              <w:bottom w:val="single" w:sz="4" w:space="0" w:color="auto"/>
              <w:right w:val="single" w:sz="4" w:space="0" w:color="auto"/>
            </w:tcBorders>
            <w:shd w:val="clear" w:color="auto" w:fill="D9E2F3" w:themeFill="accent1" w:themeFillTint="33"/>
            <w:noWrap/>
            <w:vAlign w:val="center"/>
          </w:tcPr>
          <w:p w14:paraId="17D53E0D" w14:textId="6E9A5BEB" w:rsidR="00007233" w:rsidRPr="00972FAB" w:rsidRDefault="00007233" w:rsidP="00097FA6">
            <w:pPr>
              <w:pStyle w:val="1Flietext"/>
            </w:pPr>
          </w:p>
        </w:tc>
      </w:tr>
      <w:tr w:rsidR="00884282" w:rsidRPr="00884282" w14:paraId="07024844" w14:textId="77777777" w:rsidTr="002D4DDE">
        <w:trPr>
          <w:trHeight w:val="268"/>
        </w:trPr>
        <w:tc>
          <w:tcPr>
            <w:tcW w:w="690" w:type="dxa"/>
            <w:tcBorders>
              <w:top w:val="nil"/>
              <w:left w:val="single" w:sz="4" w:space="0" w:color="auto"/>
              <w:bottom w:val="single" w:sz="4" w:space="0" w:color="auto"/>
              <w:right w:val="single" w:sz="4" w:space="0" w:color="auto"/>
            </w:tcBorders>
            <w:noWrap/>
            <w:vAlign w:val="center"/>
            <w:hideMark/>
          </w:tcPr>
          <w:p w14:paraId="041048C3" w14:textId="447DE303" w:rsidR="00007233" w:rsidRPr="002D4DDE" w:rsidRDefault="002D4DDE" w:rsidP="00097FA6">
            <w:pPr>
              <w:pStyle w:val="1Flietext"/>
            </w:pPr>
            <w:r w:rsidRPr="002D4DDE">
              <w:t>7. Tag</w:t>
            </w:r>
          </w:p>
        </w:tc>
        <w:tc>
          <w:tcPr>
            <w:tcW w:w="2735" w:type="dxa"/>
            <w:tcBorders>
              <w:top w:val="nil"/>
              <w:left w:val="nil"/>
              <w:bottom w:val="single" w:sz="4" w:space="0" w:color="auto"/>
              <w:right w:val="single" w:sz="4" w:space="0" w:color="auto"/>
            </w:tcBorders>
            <w:noWrap/>
            <w:vAlign w:val="center"/>
            <w:hideMark/>
          </w:tcPr>
          <w:p w14:paraId="7FC419EE" w14:textId="23AA13FB" w:rsidR="00007233" w:rsidRPr="002D4DDE" w:rsidRDefault="00464E32" w:rsidP="00097FA6">
            <w:pPr>
              <w:pStyle w:val="1Flietext"/>
            </w:pPr>
            <w:r>
              <w:t>Riedenburg</w:t>
            </w:r>
          </w:p>
        </w:tc>
        <w:tc>
          <w:tcPr>
            <w:tcW w:w="679" w:type="dxa"/>
            <w:tcBorders>
              <w:top w:val="nil"/>
              <w:left w:val="nil"/>
              <w:bottom w:val="single" w:sz="4" w:space="0" w:color="auto"/>
              <w:right w:val="single" w:sz="4" w:space="0" w:color="auto"/>
            </w:tcBorders>
            <w:noWrap/>
            <w:vAlign w:val="center"/>
          </w:tcPr>
          <w:p w14:paraId="2123CF67" w14:textId="0D38B1CB" w:rsidR="00007233" w:rsidRPr="00972FAB" w:rsidRDefault="00007233" w:rsidP="00097FA6">
            <w:pPr>
              <w:pStyle w:val="1Flietext"/>
            </w:pPr>
          </w:p>
        </w:tc>
        <w:tc>
          <w:tcPr>
            <w:tcW w:w="680" w:type="dxa"/>
            <w:tcBorders>
              <w:top w:val="nil"/>
              <w:left w:val="nil"/>
              <w:bottom w:val="single" w:sz="4" w:space="0" w:color="auto"/>
              <w:right w:val="single" w:sz="4" w:space="0" w:color="auto"/>
            </w:tcBorders>
            <w:noWrap/>
            <w:vAlign w:val="center"/>
          </w:tcPr>
          <w:p w14:paraId="75D85358" w14:textId="71037BED" w:rsidR="00007233" w:rsidRPr="00972FAB" w:rsidRDefault="002D4DDE" w:rsidP="00097FA6">
            <w:pPr>
              <w:pStyle w:val="1Flietext"/>
            </w:pPr>
            <w:r w:rsidRPr="00972FAB">
              <w:t>09:00</w:t>
            </w:r>
          </w:p>
        </w:tc>
      </w:tr>
      <w:tr w:rsidR="00884282" w:rsidRPr="00884282" w14:paraId="1381CA24" w14:textId="77777777" w:rsidTr="002D4DDE">
        <w:trPr>
          <w:trHeight w:val="268"/>
        </w:trPr>
        <w:tc>
          <w:tcPr>
            <w:tcW w:w="690" w:type="dxa"/>
            <w:tcBorders>
              <w:top w:val="nil"/>
              <w:left w:val="single" w:sz="4" w:space="0" w:color="auto"/>
              <w:bottom w:val="single" w:sz="4" w:space="0" w:color="auto"/>
              <w:right w:val="single" w:sz="4" w:space="0" w:color="auto"/>
            </w:tcBorders>
            <w:noWrap/>
            <w:vAlign w:val="center"/>
            <w:hideMark/>
          </w:tcPr>
          <w:p w14:paraId="7D9AFE63" w14:textId="2DB62CB5" w:rsidR="00007233" w:rsidRPr="002D4DDE" w:rsidRDefault="00007233" w:rsidP="00097FA6">
            <w:pPr>
              <w:pStyle w:val="1Flietext"/>
            </w:pPr>
          </w:p>
        </w:tc>
        <w:tc>
          <w:tcPr>
            <w:tcW w:w="2735" w:type="dxa"/>
            <w:tcBorders>
              <w:top w:val="nil"/>
              <w:left w:val="nil"/>
              <w:bottom w:val="single" w:sz="4" w:space="0" w:color="auto"/>
              <w:right w:val="single" w:sz="4" w:space="0" w:color="auto"/>
            </w:tcBorders>
            <w:noWrap/>
            <w:vAlign w:val="center"/>
            <w:hideMark/>
          </w:tcPr>
          <w:p w14:paraId="3E1E2A2E" w14:textId="01EE2FFB" w:rsidR="00007233" w:rsidRPr="002D4DDE" w:rsidRDefault="00464E32" w:rsidP="00097FA6">
            <w:pPr>
              <w:pStyle w:val="1Flietext"/>
            </w:pPr>
            <w:r>
              <w:t>Regensburg</w:t>
            </w:r>
          </w:p>
        </w:tc>
        <w:tc>
          <w:tcPr>
            <w:tcW w:w="679" w:type="dxa"/>
            <w:tcBorders>
              <w:top w:val="nil"/>
              <w:left w:val="nil"/>
              <w:bottom w:val="single" w:sz="4" w:space="0" w:color="auto"/>
              <w:right w:val="single" w:sz="4" w:space="0" w:color="auto"/>
            </w:tcBorders>
            <w:noWrap/>
            <w:vAlign w:val="center"/>
          </w:tcPr>
          <w:p w14:paraId="2644F743" w14:textId="702AD37B" w:rsidR="00007233" w:rsidRPr="00972FAB" w:rsidRDefault="00B77925" w:rsidP="00097FA6">
            <w:pPr>
              <w:pStyle w:val="1Flietext"/>
            </w:pPr>
            <w:r w:rsidRPr="00B77925">
              <w:rPr>
                <w:highlight w:val="yellow"/>
              </w:rPr>
              <w:t>18:00</w:t>
            </w:r>
          </w:p>
        </w:tc>
        <w:tc>
          <w:tcPr>
            <w:tcW w:w="680" w:type="dxa"/>
            <w:tcBorders>
              <w:top w:val="nil"/>
              <w:left w:val="nil"/>
              <w:bottom w:val="single" w:sz="4" w:space="0" w:color="auto"/>
              <w:right w:val="single" w:sz="4" w:space="0" w:color="auto"/>
            </w:tcBorders>
            <w:noWrap/>
            <w:vAlign w:val="center"/>
          </w:tcPr>
          <w:p w14:paraId="3ECE82EE" w14:textId="557EE3BB" w:rsidR="00007233" w:rsidRPr="00972FAB" w:rsidRDefault="00007233" w:rsidP="00097FA6">
            <w:pPr>
              <w:pStyle w:val="1Flietext"/>
            </w:pPr>
          </w:p>
        </w:tc>
      </w:tr>
      <w:tr w:rsidR="00884282" w:rsidRPr="00884282" w14:paraId="4AC04C15" w14:textId="77777777" w:rsidTr="00007233">
        <w:trPr>
          <w:trHeight w:val="268"/>
        </w:trPr>
        <w:tc>
          <w:tcPr>
            <w:tcW w:w="690" w:type="dxa"/>
            <w:tcBorders>
              <w:top w:val="nil"/>
              <w:left w:val="single" w:sz="4" w:space="0" w:color="auto"/>
              <w:bottom w:val="single" w:sz="4" w:space="0" w:color="auto"/>
              <w:right w:val="single" w:sz="4" w:space="0" w:color="auto"/>
            </w:tcBorders>
            <w:shd w:val="clear" w:color="auto" w:fill="DBE5F1"/>
            <w:noWrap/>
            <w:vAlign w:val="center"/>
            <w:hideMark/>
          </w:tcPr>
          <w:p w14:paraId="02CE10A5" w14:textId="77777777" w:rsidR="00007233" w:rsidRPr="002D4DDE" w:rsidRDefault="00007233" w:rsidP="00097FA6">
            <w:pPr>
              <w:pStyle w:val="1Flietext"/>
            </w:pPr>
            <w:r w:rsidRPr="002D4DDE">
              <w:t>8.Tag</w:t>
            </w:r>
          </w:p>
        </w:tc>
        <w:tc>
          <w:tcPr>
            <w:tcW w:w="4094" w:type="dxa"/>
            <w:gridSpan w:val="3"/>
            <w:tcBorders>
              <w:top w:val="single" w:sz="4" w:space="0" w:color="auto"/>
              <w:left w:val="nil"/>
              <w:bottom w:val="single" w:sz="4" w:space="0" w:color="auto"/>
              <w:right w:val="single" w:sz="4" w:space="0" w:color="auto"/>
            </w:tcBorders>
            <w:shd w:val="clear" w:color="auto" w:fill="DBE5F1"/>
            <w:noWrap/>
            <w:vAlign w:val="center"/>
            <w:hideMark/>
          </w:tcPr>
          <w:p w14:paraId="36613879" w14:textId="16E0873A" w:rsidR="00007233" w:rsidRPr="002D4DDE" w:rsidRDefault="00464E32" w:rsidP="00097FA6">
            <w:pPr>
              <w:pStyle w:val="1Flietext"/>
            </w:pPr>
            <w:r>
              <w:t>Regensburg</w:t>
            </w:r>
            <w:r w:rsidR="00007233" w:rsidRPr="002D4DDE">
              <w:t xml:space="preserve">, Ausschiffung bis </w:t>
            </w:r>
            <w:r w:rsidR="000C6089" w:rsidRPr="002D4DDE">
              <w:t>0</w:t>
            </w:r>
            <w:r w:rsidR="00007233" w:rsidRPr="002D4DDE">
              <w:t>9:00 Uhr</w:t>
            </w:r>
          </w:p>
        </w:tc>
      </w:tr>
    </w:tbl>
    <w:p w14:paraId="4E338F1B" w14:textId="01D57EB5" w:rsidR="00007233" w:rsidRPr="00A71C34" w:rsidRDefault="00464E32" w:rsidP="00464E32">
      <w:pPr>
        <w:pStyle w:val="1Flietextfett"/>
        <w:rPr>
          <w:sz w:val="20"/>
          <w:szCs w:val="20"/>
        </w:rPr>
      </w:pPr>
      <w:r w:rsidRPr="00A71C34">
        <w:rPr>
          <w:sz w:val="20"/>
          <w:szCs w:val="20"/>
        </w:rPr>
        <w:t xml:space="preserve">1. </w:t>
      </w:r>
      <w:r w:rsidR="00007233" w:rsidRPr="00A71C34">
        <w:rPr>
          <w:sz w:val="20"/>
          <w:szCs w:val="20"/>
        </w:rPr>
        <w:t xml:space="preserve">Tag: Anreise nach </w:t>
      </w:r>
      <w:r w:rsidRPr="00A71C34">
        <w:rPr>
          <w:sz w:val="20"/>
          <w:szCs w:val="20"/>
        </w:rPr>
        <w:t>Bamberg</w:t>
      </w:r>
    </w:p>
    <w:p w14:paraId="5EDE8F91" w14:textId="1E97D770" w:rsidR="00163C46" w:rsidRDefault="00007233" w:rsidP="00142434">
      <w:pPr>
        <w:pStyle w:val="1Flietext"/>
        <w:rPr>
          <w:sz w:val="20"/>
          <w:szCs w:val="20"/>
        </w:rPr>
      </w:pPr>
      <w:r w:rsidRPr="00511EA5">
        <w:rPr>
          <w:sz w:val="20"/>
          <w:szCs w:val="20"/>
        </w:rPr>
        <w:t xml:space="preserve">Individuelle Anreise </w:t>
      </w:r>
      <w:r w:rsidR="00A343C1">
        <w:rPr>
          <w:sz w:val="20"/>
          <w:szCs w:val="20"/>
        </w:rPr>
        <w:t>nach</w:t>
      </w:r>
      <w:r w:rsidRPr="00511EA5">
        <w:rPr>
          <w:sz w:val="20"/>
          <w:szCs w:val="20"/>
        </w:rPr>
        <w:t xml:space="preserve"> </w:t>
      </w:r>
      <w:r w:rsidR="00163C46">
        <w:rPr>
          <w:sz w:val="20"/>
          <w:szCs w:val="20"/>
        </w:rPr>
        <w:t>Bamberg</w:t>
      </w:r>
      <w:r w:rsidR="00097FA6" w:rsidRPr="00511EA5">
        <w:rPr>
          <w:sz w:val="20"/>
          <w:szCs w:val="20"/>
        </w:rPr>
        <w:t>.</w:t>
      </w:r>
      <w:r w:rsidRPr="00511EA5">
        <w:rPr>
          <w:sz w:val="20"/>
          <w:szCs w:val="20"/>
        </w:rPr>
        <w:t xml:space="preserve"> </w:t>
      </w:r>
      <w:r w:rsidR="00163C46" w:rsidRPr="00163C46">
        <w:rPr>
          <w:sz w:val="20"/>
          <w:szCs w:val="20"/>
        </w:rPr>
        <w:t>Nutzen Sie die Gelegenheit für einen entspannten Stadtbummel – vielleicht mit einem Besuch im Dom, einem Spaziergang entlang der Regnitz oder einem ersten fränkischen Bier in einem der traditionellen Gasthäuser. Willkommen in Bamberg!</w:t>
      </w:r>
    </w:p>
    <w:p w14:paraId="176F53D1" w14:textId="628A11ED" w:rsidR="00163C46" w:rsidRPr="00A71C34" w:rsidRDefault="00163C46" w:rsidP="00163C46">
      <w:pPr>
        <w:pStyle w:val="1Flietextfett"/>
        <w:rPr>
          <w:sz w:val="20"/>
          <w:szCs w:val="20"/>
        </w:rPr>
      </w:pPr>
      <w:r w:rsidRPr="00A71C34">
        <w:rPr>
          <w:sz w:val="20"/>
          <w:szCs w:val="20"/>
        </w:rPr>
        <w:t>2. Tag Bamberg – Erlangen, Radtour ca. 45</w:t>
      </w:r>
      <w:r w:rsidRPr="00A71C34">
        <w:rPr>
          <w:color w:val="EE0000"/>
          <w:sz w:val="20"/>
          <w:szCs w:val="20"/>
        </w:rPr>
        <w:t xml:space="preserve"> </w:t>
      </w:r>
      <w:r w:rsidRPr="00A71C34">
        <w:rPr>
          <w:sz w:val="20"/>
          <w:szCs w:val="20"/>
        </w:rPr>
        <w:t>km</w:t>
      </w:r>
    </w:p>
    <w:p w14:paraId="390D922D" w14:textId="68433FE8" w:rsidR="00163C46" w:rsidRPr="000D6264" w:rsidRDefault="00163C46" w:rsidP="00163C46">
      <w:pPr>
        <w:pStyle w:val="1Flietext"/>
        <w:rPr>
          <w:sz w:val="20"/>
          <w:szCs w:val="20"/>
        </w:rPr>
      </w:pPr>
      <w:r>
        <w:rPr>
          <w:sz w:val="20"/>
          <w:szCs w:val="20"/>
        </w:rPr>
        <w:t>Ihre erste Radetappe beginnt in der UNESCO-We</w:t>
      </w:r>
      <w:r w:rsidR="00162801">
        <w:rPr>
          <w:sz w:val="20"/>
          <w:szCs w:val="20"/>
        </w:rPr>
        <w:t>l</w:t>
      </w:r>
      <w:r>
        <w:rPr>
          <w:sz w:val="20"/>
          <w:szCs w:val="20"/>
        </w:rPr>
        <w:t xml:space="preserve">terbestadt Bamberg – ein echtes Juwel Frankens mit mittelalterlichem Charme, engen Gassen und der </w:t>
      </w:r>
      <w:r w:rsidR="008C1A64">
        <w:rPr>
          <w:sz w:val="20"/>
          <w:szCs w:val="20"/>
        </w:rPr>
        <w:t>b</w:t>
      </w:r>
      <w:r>
        <w:rPr>
          <w:sz w:val="20"/>
          <w:szCs w:val="20"/>
        </w:rPr>
        <w:t>erühmten Al</w:t>
      </w:r>
      <w:r w:rsidR="00162801">
        <w:rPr>
          <w:sz w:val="20"/>
          <w:szCs w:val="20"/>
        </w:rPr>
        <w:t>t</w:t>
      </w:r>
      <w:r>
        <w:rPr>
          <w:sz w:val="20"/>
          <w:szCs w:val="20"/>
        </w:rPr>
        <w:t>stadt. Ihre Radtour</w:t>
      </w:r>
      <w:r w:rsidRPr="000D6264">
        <w:rPr>
          <w:sz w:val="20"/>
          <w:szCs w:val="20"/>
        </w:rPr>
        <w:t xml:space="preserve"> führt Sie durch die </w:t>
      </w:r>
      <w:r>
        <w:rPr>
          <w:sz w:val="20"/>
          <w:szCs w:val="20"/>
        </w:rPr>
        <w:t>Wiesenlandschaften</w:t>
      </w:r>
      <w:r w:rsidRPr="000D6264">
        <w:rPr>
          <w:sz w:val="20"/>
          <w:szCs w:val="20"/>
        </w:rPr>
        <w:t xml:space="preserve"> des Regnitz</w:t>
      </w:r>
      <w:r>
        <w:rPr>
          <w:sz w:val="20"/>
          <w:szCs w:val="20"/>
        </w:rPr>
        <w:t xml:space="preserve"> T</w:t>
      </w:r>
      <w:r w:rsidRPr="000D6264">
        <w:rPr>
          <w:sz w:val="20"/>
          <w:szCs w:val="20"/>
        </w:rPr>
        <w:t xml:space="preserve">als, </w:t>
      </w:r>
      <w:r>
        <w:rPr>
          <w:sz w:val="20"/>
          <w:szCs w:val="20"/>
        </w:rPr>
        <w:t>statten</w:t>
      </w:r>
      <w:r w:rsidRPr="000D6264">
        <w:rPr>
          <w:sz w:val="20"/>
          <w:szCs w:val="20"/>
        </w:rPr>
        <w:t xml:space="preserve"> Forchheim, eine</w:t>
      </w:r>
      <w:r w:rsidR="008C1A64">
        <w:rPr>
          <w:sz w:val="20"/>
          <w:szCs w:val="20"/>
        </w:rPr>
        <w:t>r</w:t>
      </w:r>
      <w:r w:rsidRPr="000D6264">
        <w:rPr>
          <w:sz w:val="20"/>
          <w:szCs w:val="20"/>
        </w:rPr>
        <w:t xml:space="preserve"> kleine</w:t>
      </w:r>
      <w:r w:rsidR="008C1A64">
        <w:rPr>
          <w:sz w:val="20"/>
          <w:szCs w:val="20"/>
        </w:rPr>
        <w:t>n</w:t>
      </w:r>
      <w:r w:rsidRPr="000D6264">
        <w:rPr>
          <w:sz w:val="20"/>
          <w:szCs w:val="20"/>
        </w:rPr>
        <w:t xml:space="preserve"> und gemütliche</w:t>
      </w:r>
      <w:r w:rsidR="008C1A64">
        <w:rPr>
          <w:sz w:val="20"/>
          <w:szCs w:val="20"/>
        </w:rPr>
        <w:t>n</w:t>
      </w:r>
      <w:r w:rsidRPr="000D6264">
        <w:rPr>
          <w:sz w:val="20"/>
          <w:szCs w:val="20"/>
        </w:rPr>
        <w:t xml:space="preserve"> fränkische</w:t>
      </w:r>
      <w:r w:rsidR="008C1A64">
        <w:rPr>
          <w:sz w:val="20"/>
          <w:szCs w:val="20"/>
        </w:rPr>
        <w:t>n</w:t>
      </w:r>
      <w:r w:rsidRPr="000D6264">
        <w:rPr>
          <w:sz w:val="20"/>
          <w:szCs w:val="20"/>
        </w:rPr>
        <w:t xml:space="preserve"> Stadt</w:t>
      </w:r>
      <w:r>
        <w:rPr>
          <w:sz w:val="20"/>
          <w:szCs w:val="20"/>
        </w:rPr>
        <w:t>, einen Besuch ab und erreichen schließlich Erlangen.</w:t>
      </w:r>
    </w:p>
    <w:p w14:paraId="26D81B9A" w14:textId="2BA5637A" w:rsidR="00163C46" w:rsidRPr="00A71C34" w:rsidRDefault="00163C46" w:rsidP="00163C46">
      <w:pPr>
        <w:pStyle w:val="1Flietextfett"/>
        <w:rPr>
          <w:sz w:val="20"/>
          <w:szCs w:val="20"/>
        </w:rPr>
      </w:pPr>
      <w:r w:rsidRPr="00A71C34">
        <w:rPr>
          <w:sz w:val="20"/>
          <w:szCs w:val="20"/>
        </w:rPr>
        <w:t>3. Tag: Erlangen – Nürnberg, Radtour ca. 30 km</w:t>
      </w:r>
    </w:p>
    <w:p w14:paraId="5DAFE14E" w14:textId="5FDAFACF" w:rsidR="00163C46" w:rsidRDefault="00163C46" w:rsidP="00163C46">
      <w:pPr>
        <w:pStyle w:val="1Flietext"/>
        <w:rPr>
          <w:sz w:val="20"/>
          <w:szCs w:val="20"/>
        </w:rPr>
      </w:pPr>
      <w:r>
        <w:rPr>
          <w:sz w:val="20"/>
        </w:rPr>
        <w:t>Ihre heutige Tour führt Sie durch ebene Landschaft und sandige Kiefernwälder,</w:t>
      </w:r>
      <w:r w:rsidRPr="00163C46">
        <w:rPr>
          <w:sz w:val="20"/>
        </w:rPr>
        <w:t xml:space="preserve"> </w:t>
      </w:r>
      <w:r>
        <w:rPr>
          <w:sz w:val="20"/>
        </w:rPr>
        <w:t>entlang von Flussauen, beschattet</w:t>
      </w:r>
      <w:r w:rsidRPr="00163C46">
        <w:rPr>
          <w:sz w:val="20"/>
          <w:szCs w:val="20"/>
        </w:rPr>
        <w:t xml:space="preserve"> </w:t>
      </w:r>
      <w:r w:rsidRPr="00A343C1">
        <w:rPr>
          <w:sz w:val="20"/>
          <w:szCs w:val="20"/>
        </w:rPr>
        <w:t>von großen, von wildem Hopfen umrankten Eichen</w:t>
      </w:r>
      <w:r>
        <w:rPr>
          <w:sz w:val="20"/>
          <w:szCs w:val="20"/>
        </w:rPr>
        <w:t>. Vorbei an Fürth – ein Abstecher in die Stadt lohnt sich</w:t>
      </w:r>
      <w:r w:rsidR="00221007">
        <w:rPr>
          <w:sz w:val="20"/>
          <w:szCs w:val="20"/>
        </w:rPr>
        <w:t xml:space="preserve"> – </w:t>
      </w:r>
      <w:r>
        <w:rPr>
          <w:sz w:val="20"/>
          <w:szCs w:val="20"/>
        </w:rPr>
        <w:t>geleitet Sie der Regnitz-Radweg</w:t>
      </w:r>
      <w:r w:rsidR="00CB47D2">
        <w:rPr>
          <w:sz w:val="20"/>
          <w:szCs w:val="20"/>
        </w:rPr>
        <w:t xml:space="preserve"> </w:t>
      </w:r>
      <w:r w:rsidR="00221007">
        <w:rPr>
          <w:sz w:val="20"/>
          <w:szCs w:val="20"/>
        </w:rPr>
        <w:t>über</w:t>
      </w:r>
      <w:r w:rsidR="00CB47D2" w:rsidRPr="00A343C1">
        <w:rPr>
          <w:sz w:val="20"/>
          <w:szCs w:val="20"/>
        </w:rPr>
        <w:t xml:space="preserve"> </w:t>
      </w:r>
      <w:r w:rsidR="00CB47D2">
        <w:rPr>
          <w:sz w:val="20"/>
          <w:szCs w:val="20"/>
        </w:rPr>
        <w:t>„</w:t>
      </w:r>
      <w:r w:rsidR="00CB47D2" w:rsidRPr="00A343C1">
        <w:rPr>
          <w:sz w:val="20"/>
          <w:szCs w:val="20"/>
        </w:rPr>
        <w:t>Kettensteg</w:t>
      </w:r>
      <w:r w:rsidR="00CB47D2">
        <w:rPr>
          <w:sz w:val="20"/>
          <w:szCs w:val="20"/>
        </w:rPr>
        <w:t>“</w:t>
      </w:r>
      <w:r w:rsidR="00CB47D2" w:rsidRPr="00A343C1">
        <w:rPr>
          <w:sz w:val="20"/>
          <w:szCs w:val="20"/>
        </w:rPr>
        <w:t xml:space="preserve"> und </w:t>
      </w:r>
      <w:r w:rsidR="00CB47D2">
        <w:rPr>
          <w:sz w:val="20"/>
          <w:szCs w:val="20"/>
        </w:rPr>
        <w:t>„</w:t>
      </w:r>
      <w:r w:rsidR="00CB47D2" w:rsidRPr="00A343C1">
        <w:rPr>
          <w:sz w:val="20"/>
          <w:szCs w:val="20"/>
        </w:rPr>
        <w:t>Henkersteg</w:t>
      </w:r>
      <w:r w:rsidR="00CB47D2">
        <w:rPr>
          <w:sz w:val="20"/>
          <w:szCs w:val="20"/>
        </w:rPr>
        <w:t>“ zum Ziel Ihrer heutigen Etappe: Nür</w:t>
      </w:r>
      <w:r w:rsidR="00CB47D2" w:rsidRPr="00CB47D2">
        <w:rPr>
          <w:sz w:val="20"/>
          <w:szCs w:val="20"/>
        </w:rPr>
        <w:t>nberg</w:t>
      </w:r>
      <w:r w:rsidR="00CB47D2">
        <w:rPr>
          <w:sz w:val="20"/>
          <w:szCs w:val="20"/>
        </w:rPr>
        <w:t>. Es</w:t>
      </w:r>
      <w:r w:rsidR="00CB47D2" w:rsidRPr="00CB47D2">
        <w:rPr>
          <w:sz w:val="20"/>
          <w:szCs w:val="20"/>
        </w:rPr>
        <w:t xml:space="preserve"> erwartet Sie ein faszinierender Mix aus mittelalterlichem Flair, imposanten Bauwerken und moderner Stadtkultur.</w:t>
      </w:r>
    </w:p>
    <w:p w14:paraId="79CBB063" w14:textId="7C9939C5" w:rsidR="007A549F" w:rsidRPr="00DF5BF3" w:rsidRDefault="007A549F" w:rsidP="007A549F">
      <w:pPr>
        <w:pStyle w:val="1Flietextfett"/>
        <w:rPr>
          <w:sz w:val="20"/>
          <w:szCs w:val="20"/>
        </w:rPr>
      </w:pPr>
      <w:r w:rsidRPr="00DF5BF3">
        <w:rPr>
          <w:sz w:val="20"/>
          <w:szCs w:val="20"/>
        </w:rPr>
        <w:t>4. Tag: Nürnberg – Hilpolstein, Radtour ca. 40 km</w:t>
      </w:r>
    </w:p>
    <w:p w14:paraId="67A9B8AA" w14:textId="79A62BF4" w:rsidR="007A549F" w:rsidRDefault="007A549F" w:rsidP="007A549F">
      <w:pPr>
        <w:pStyle w:val="1Flietext"/>
        <w:rPr>
          <w:sz w:val="20"/>
        </w:rPr>
      </w:pPr>
      <w:r>
        <w:rPr>
          <w:sz w:val="20"/>
        </w:rPr>
        <w:t>Der historische Main-Donau-Kanal von König Ludwig I, auch Ludwigskanal genannt, ist heute ihr ständiger Begleiter. Er ist einer der ältesten Kanäle der Welt, mit wunderschönen Panoramen und 101 Schleusen. Am Ende tauchen Sie ein in den Nationalpark Rothsee und erreichen Hilpoltstein vor den Toren des Fränkischen Seenlands.</w:t>
      </w:r>
    </w:p>
    <w:p w14:paraId="296CC52C" w14:textId="7F28F99A" w:rsidR="007A549F" w:rsidRPr="00DF5BF3" w:rsidRDefault="007A549F" w:rsidP="00097FA6">
      <w:pPr>
        <w:pStyle w:val="1Flietextfett"/>
        <w:rPr>
          <w:sz w:val="20"/>
          <w:szCs w:val="20"/>
        </w:rPr>
      </w:pPr>
      <w:r w:rsidRPr="00DF5BF3">
        <w:rPr>
          <w:sz w:val="20"/>
          <w:szCs w:val="20"/>
        </w:rPr>
        <w:t xml:space="preserve">5. Tag: Hilpoltstein – Beilngries, Radtour ca. </w:t>
      </w:r>
      <w:r w:rsidR="007D0FBD" w:rsidRPr="00DF5BF3">
        <w:rPr>
          <w:sz w:val="20"/>
          <w:szCs w:val="20"/>
        </w:rPr>
        <w:t>40 km</w:t>
      </w:r>
    </w:p>
    <w:p w14:paraId="1EC0F988" w14:textId="26D45440" w:rsidR="007A549F" w:rsidRDefault="007D0FBD" w:rsidP="00097FA6">
      <w:pPr>
        <w:pStyle w:val="1Flietextfett"/>
        <w:rPr>
          <w:b w:val="0"/>
          <w:sz w:val="20"/>
          <w:szCs w:val="20"/>
        </w:rPr>
      </w:pPr>
      <w:r w:rsidRPr="007D0FBD">
        <w:rPr>
          <w:b w:val="0"/>
          <w:sz w:val="20"/>
          <w:szCs w:val="20"/>
        </w:rPr>
        <w:t>Diese Etappe führt Sie durch eine der reizvollsten Landschaften Bayerns – das Altmühltal. Von Hilpoltstein starten Sie auf dem gut ausgeschilderten Altmühltal-Radweg und folgen dem sanft geschwungenen Main-Donau-Kanal. Vorbei an saftig grünen Wiesen, schroffen Felsen und historischen Schleusen genießen Sie eine entspannte Fahrt durch Natur und Geschichte. In Beilngries erwartet Sie eine charmante Altstadt mit mittelalterlichem Flair – der perfekte Ausklang eines genussvollen Radltages.</w:t>
      </w:r>
    </w:p>
    <w:p w14:paraId="6425EB40" w14:textId="3409B93F" w:rsidR="007D0FBD" w:rsidRPr="00DF5BF3" w:rsidRDefault="007D0FBD" w:rsidP="007D0FBD">
      <w:pPr>
        <w:pStyle w:val="1Flietextfett"/>
        <w:rPr>
          <w:sz w:val="20"/>
          <w:szCs w:val="20"/>
        </w:rPr>
      </w:pPr>
      <w:r w:rsidRPr="00DF5BF3">
        <w:rPr>
          <w:sz w:val="20"/>
          <w:szCs w:val="20"/>
        </w:rPr>
        <w:t>6. Tag: Beilngries – Riedenburg, Radtour ca. 30 km</w:t>
      </w:r>
    </w:p>
    <w:p w14:paraId="4FD0CB26" w14:textId="30CF0729" w:rsidR="007D0FBD" w:rsidRDefault="007D0FBD" w:rsidP="007D0FBD">
      <w:pPr>
        <w:pStyle w:val="1Flietext"/>
        <w:rPr>
          <w:sz w:val="20"/>
          <w:szCs w:val="20"/>
        </w:rPr>
      </w:pPr>
      <w:r>
        <w:rPr>
          <w:sz w:val="20"/>
          <w:szCs w:val="20"/>
        </w:rPr>
        <w:t xml:space="preserve">Das Herzstück des Altmühltals erwartet Sie – ein echtes Naturparadies! </w:t>
      </w:r>
      <w:r w:rsidRPr="007D0FBD">
        <w:rPr>
          <w:sz w:val="20"/>
          <w:szCs w:val="20"/>
        </w:rPr>
        <w:t>Zahlreiche Infotafeln entlang des Weges geben Einblick in die Geschichte der Region und die geologischen Besonderheiten des Altmühltals. Unterwegs bieten sich einige Gelegenheiten, sich bei einem Kaffee zu stärken oder einfach die Ruhe der Natur zu genießen.</w:t>
      </w:r>
      <w:r w:rsidR="00415848">
        <w:rPr>
          <w:sz w:val="20"/>
          <w:szCs w:val="20"/>
        </w:rPr>
        <w:t xml:space="preserve"> </w:t>
      </w:r>
      <w:r w:rsidR="00415848" w:rsidRPr="00511EA5">
        <w:rPr>
          <w:sz w:val="20"/>
          <w:szCs w:val="20"/>
        </w:rPr>
        <w:t xml:space="preserve">Ziel Ihrer Tour ist das charmante Städtchen Riedenburg, das auch als „Perle des Altmühltals“ bekannt ist. </w:t>
      </w:r>
      <w:r w:rsidR="00415848" w:rsidRPr="00415848">
        <w:rPr>
          <w:sz w:val="20"/>
          <w:szCs w:val="20"/>
        </w:rPr>
        <w:t>Umgeben von Burgruinen und bewaldeten Höhen</w:t>
      </w:r>
      <w:r w:rsidR="00087F25">
        <w:rPr>
          <w:sz w:val="20"/>
          <w:szCs w:val="20"/>
        </w:rPr>
        <w:t xml:space="preserve"> </w:t>
      </w:r>
      <w:r w:rsidR="00415848" w:rsidRPr="00415848">
        <w:rPr>
          <w:sz w:val="20"/>
          <w:szCs w:val="20"/>
        </w:rPr>
        <w:t xml:space="preserve">lädt </w:t>
      </w:r>
      <w:r w:rsidR="00415848">
        <w:rPr>
          <w:sz w:val="20"/>
          <w:szCs w:val="20"/>
        </w:rPr>
        <w:t>es</w:t>
      </w:r>
      <w:r w:rsidR="00415848" w:rsidRPr="00415848">
        <w:rPr>
          <w:sz w:val="20"/>
          <w:szCs w:val="20"/>
        </w:rPr>
        <w:t xml:space="preserve"> zum Verweilen ein – ein echter Geheimtipp für Natur- und Kulturfreunde.</w:t>
      </w:r>
    </w:p>
    <w:p w14:paraId="2CED4C19" w14:textId="14E30D9F" w:rsidR="00415848" w:rsidRPr="00DF5BF3" w:rsidRDefault="00415848" w:rsidP="00415848">
      <w:pPr>
        <w:pStyle w:val="1Flietextfett"/>
        <w:rPr>
          <w:sz w:val="20"/>
          <w:szCs w:val="20"/>
        </w:rPr>
      </w:pPr>
      <w:r w:rsidRPr="00DF5BF3">
        <w:rPr>
          <w:sz w:val="20"/>
          <w:szCs w:val="20"/>
        </w:rPr>
        <w:t>7. Tag: Riedenburg – Regensburg, Radtour ca. 55 km</w:t>
      </w:r>
    </w:p>
    <w:p w14:paraId="3D362909" w14:textId="7A535C3F" w:rsidR="007D0FBD" w:rsidRDefault="00415848" w:rsidP="00415848">
      <w:pPr>
        <w:pStyle w:val="1Flietext"/>
        <w:rPr>
          <w:sz w:val="19"/>
          <w:szCs w:val="19"/>
        </w:rPr>
      </w:pPr>
      <w:r>
        <w:rPr>
          <w:sz w:val="20"/>
          <w:szCs w:val="20"/>
        </w:rPr>
        <w:t xml:space="preserve">Weiter geht es auch heute </w:t>
      </w:r>
      <w:r w:rsidRPr="00511EA5">
        <w:rPr>
          <w:sz w:val="20"/>
          <w:szCs w:val="20"/>
        </w:rPr>
        <w:t>durch idyllische Landschaften und vorbei an kleinen Dörfern</w:t>
      </w:r>
      <w:r>
        <w:rPr>
          <w:sz w:val="20"/>
          <w:szCs w:val="20"/>
        </w:rPr>
        <w:t xml:space="preserve">. </w:t>
      </w:r>
      <w:r w:rsidRPr="00511EA5">
        <w:rPr>
          <w:sz w:val="20"/>
          <w:szCs w:val="20"/>
        </w:rPr>
        <w:t xml:space="preserve">Ein Highlight erwartet Sie in </w:t>
      </w:r>
      <w:r w:rsidRPr="00415848">
        <w:rPr>
          <w:sz w:val="20"/>
          <w:szCs w:val="20"/>
        </w:rPr>
        <w:t>Kelheim</w:t>
      </w:r>
      <w:r w:rsidRPr="00511EA5">
        <w:rPr>
          <w:sz w:val="20"/>
          <w:szCs w:val="20"/>
        </w:rPr>
        <w:t>, wo sich Altmühl und Donau vereinen. Hoch über der Stadt thront die imposante Befreiungshalle, ein eindrucksvolles Bauwerk König Ludwigs I., das Sie nach einem kurzen Anstieg mit einer spektakulären Aussicht belohnt.</w:t>
      </w:r>
      <w:r>
        <w:rPr>
          <w:sz w:val="20"/>
          <w:szCs w:val="20"/>
        </w:rPr>
        <w:t xml:space="preserve"> </w:t>
      </w:r>
      <w:r w:rsidRPr="00415848">
        <w:rPr>
          <w:sz w:val="20"/>
          <w:szCs w:val="20"/>
        </w:rPr>
        <w:t>Weiter geht es entlang der Donau bis ins prachtvolle Regensburg – eine der ältesten Städte Deutschlands und UNESCO-Welterbe. Freuen Sie sich auf ein Ziel voller Geschichte, beeindruckender Architektur und bayerischer Lebensart!</w:t>
      </w:r>
    </w:p>
    <w:p w14:paraId="2A21743F" w14:textId="05B3D192" w:rsidR="00097FA6" w:rsidRPr="00DF5BF3" w:rsidRDefault="00FA5FC3" w:rsidP="00097FA6">
      <w:pPr>
        <w:pStyle w:val="1Flietextfett"/>
        <w:rPr>
          <w:sz w:val="20"/>
          <w:szCs w:val="20"/>
        </w:rPr>
      </w:pPr>
      <w:r w:rsidRPr="00DF5BF3">
        <w:rPr>
          <w:sz w:val="20"/>
          <w:szCs w:val="20"/>
        </w:rPr>
        <w:t>8</w:t>
      </w:r>
      <w:r w:rsidR="00097FA6" w:rsidRPr="00DF5BF3">
        <w:rPr>
          <w:sz w:val="20"/>
          <w:szCs w:val="20"/>
        </w:rPr>
        <w:t xml:space="preserve">. Tag: </w:t>
      </w:r>
      <w:r w:rsidRPr="00DF5BF3">
        <w:rPr>
          <w:sz w:val="20"/>
          <w:szCs w:val="20"/>
        </w:rPr>
        <w:t xml:space="preserve">Abreise aus </w:t>
      </w:r>
      <w:r w:rsidR="00415848" w:rsidRPr="00DF5BF3">
        <w:rPr>
          <w:sz w:val="20"/>
          <w:szCs w:val="20"/>
        </w:rPr>
        <w:t>Regensburg</w:t>
      </w:r>
      <w:r w:rsidR="00097FA6" w:rsidRPr="00DF5BF3">
        <w:rPr>
          <w:sz w:val="20"/>
          <w:szCs w:val="20"/>
        </w:rPr>
        <w:t xml:space="preserve"> </w:t>
      </w:r>
    </w:p>
    <w:p w14:paraId="70939DB8" w14:textId="77777777" w:rsidR="00FA5FC3" w:rsidRDefault="00FA5FC3" w:rsidP="00097FA6">
      <w:pPr>
        <w:pStyle w:val="1Flietext"/>
        <w:rPr>
          <w:sz w:val="20"/>
          <w:szCs w:val="20"/>
        </w:rPr>
      </w:pPr>
      <w:r>
        <w:rPr>
          <w:sz w:val="20"/>
          <w:szCs w:val="20"/>
        </w:rPr>
        <w:t>Die Ausschiffung erfolgt nach dem Frühstück bis 09:00 Uhr. Anschließend individuelle Heimreise.</w:t>
      </w:r>
    </w:p>
    <w:p w14:paraId="25CEFFD3" w14:textId="42AF926B" w:rsidR="00561584" w:rsidRPr="003A1304" w:rsidRDefault="002A4EE0" w:rsidP="00AB0FA1">
      <w:pPr>
        <w:pStyle w:val="11Head"/>
        <w:rPr>
          <w:lang w:val="de-DE"/>
        </w:rPr>
      </w:pPr>
      <w:r w:rsidRPr="003A1304">
        <w:rPr>
          <w:color w:val="FF0000"/>
          <w:lang w:val="de-DE"/>
        </w:rPr>
        <w:br w:type="page"/>
      </w:r>
      <w:r w:rsidRPr="003A1304">
        <w:rPr>
          <w:lang w:val="de-DE"/>
        </w:rPr>
        <w:lastRenderedPageBreak/>
        <w:t xml:space="preserve">Termine </w:t>
      </w:r>
      <w:r w:rsidR="00C11513" w:rsidRPr="003A1304">
        <w:rPr>
          <w:lang w:val="de-DE"/>
        </w:rPr>
        <w:t>I</w:t>
      </w:r>
      <w:r w:rsidRPr="003A1304">
        <w:rPr>
          <w:lang w:val="de-DE"/>
        </w:rPr>
        <w:t xml:space="preserve"> Preise </w:t>
      </w:r>
      <w:r w:rsidR="00C11513" w:rsidRPr="003A1304">
        <w:rPr>
          <w:lang w:val="de-DE"/>
        </w:rPr>
        <w:t>I</w:t>
      </w:r>
      <w:r w:rsidRPr="003A1304">
        <w:rPr>
          <w:lang w:val="de-DE"/>
        </w:rPr>
        <w:t xml:space="preserve"> Leistungen</w:t>
      </w:r>
    </w:p>
    <w:p w14:paraId="5B102B1E" w14:textId="4611C331" w:rsidR="00450EF7" w:rsidRPr="00AD146B" w:rsidRDefault="00450EF7" w:rsidP="00450EF7">
      <w:pPr>
        <w:pStyle w:val="1Subliblau"/>
        <w:rPr>
          <w:b w:val="0"/>
          <w:bCs w:val="0"/>
        </w:rPr>
      </w:pPr>
      <w:r w:rsidRPr="00AD146B">
        <w:rPr>
          <w:b w:val="0"/>
          <w:bCs w:val="0"/>
        </w:rPr>
        <w:t>Reisetermin 202</w:t>
      </w:r>
      <w:r>
        <w:rPr>
          <w:b w:val="0"/>
          <w:bCs w:val="0"/>
        </w:rPr>
        <w:t>6</w:t>
      </w:r>
      <w:r w:rsidRPr="00AD146B">
        <w:rPr>
          <w:b w:val="0"/>
          <w:bCs w:val="0"/>
        </w:rPr>
        <w:t xml:space="preserve"> / Abfahrt Samstag bis Samstag</w:t>
      </w:r>
    </w:p>
    <w:p w14:paraId="0C0D83DD" w14:textId="7DB643AE" w:rsidR="002A4EE0" w:rsidRPr="00AB0FA1" w:rsidRDefault="00415848" w:rsidP="00264102">
      <w:pPr>
        <w:pStyle w:val="1Flietext"/>
      </w:pPr>
      <w:r w:rsidRPr="00415848">
        <w:t>29.08. – 05.09.</w:t>
      </w:r>
      <w:r w:rsidR="00841E98">
        <w:t>2026</w:t>
      </w:r>
    </w:p>
    <w:p w14:paraId="31EC29A4" w14:textId="09682568" w:rsidR="00264102" w:rsidRDefault="00264102" w:rsidP="00264102">
      <w:pPr>
        <w:pStyle w:val="1Subliblau"/>
        <w:rPr>
          <w:b w:val="0"/>
          <w:bCs w:val="0"/>
        </w:rPr>
      </w:pPr>
      <w:r w:rsidRPr="00264102">
        <w:rPr>
          <w:b w:val="0"/>
          <w:bCs w:val="0"/>
        </w:rPr>
        <w:t xml:space="preserve">Reisepreise pro Person in Euro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1417"/>
        <w:gridCol w:w="1418"/>
        <w:gridCol w:w="1417"/>
        <w:gridCol w:w="1417"/>
        <w:gridCol w:w="1418"/>
      </w:tblGrid>
      <w:tr w:rsidR="00264102" w:rsidRPr="00AB5446" w14:paraId="1EC2809D" w14:textId="77777777" w:rsidTr="00C72046">
        <w:tc>
          <w:tcPr>
            <w:tcW w:w="5669" w:type="dxa"/>
            <w:gridSpan w:val="4"/>
            <w:tcBorders>
              <w:right w:val="single" w:sz="4" w:space="0" w:color="B4C6E7" w:themeColor="accent1" w:themeTint="66"/>
            </w:tcBorders>
            <w:shd w:val="clear" w:color="auto" w:fill="DEEAF6" w:themeFill="accent5" w:themeFillTint="33"/>
          </w:tcPr>
          <w:p w14:paraId="1ECE9A4B" w14:textId="77777777" w:rsidR="00264102" w:rsidRPr="00AB5446" w:rsidRDefault="00264102" w:rsidP="00C72046">
            <w:pPr>
              <w:pStyle w:val="1Subliblau"/>
              <w:jc w:val="center"/>
              <w:rPr>
                <w:b w:val="0"/>
                <w:bCs w:val="0"/>
                <w:color w:val="auto"/>
                <w:lang w:val="en-GB"/>
              </w:rPr>
            </w:pPr>
            <w:r w:rsidRPr="001550CF">
              <w:rPr>
                <w:b w:val="0"/>
                <w:bCs w:val="0"/>
              </w:rPr>
              <w:t>Hauptdeck</w:t>
            </w:r>
          </w:p>
        </w:tc>
        <w:tc>
          <w:tcPr>
            <w:tcW w:w="4252" w:type="dxa"/>
            <w:gridSpan w:val="3"/>
            <w:tcBorders>
              <w:left w:val="single" w:sz="4" w:space="0" w:color="B4C6E7" w:themeColor="accent1" w:themeTint="66"/>
            </w:tcBorders>
            <w:shd w:val="clear" w:color="auto" w:fill="DEEAF6" w:themeFill="accent5" w:themeFillTint="33"/>
          </w:tcPr>
          <w:p w14:paraId="7701E531" w14:textId="77777777" w:rsidR="00264102" w:rsidRPr="00AB5446" w:rsidRDefault="00264102" w:rsidP="00C72046">
            <w:pPr>
              <w:pStyle w:val="1Subliblau"/>
              <w:jc w:val="center"/>
              <w:rPr>
                <w:color w:val="auto"/>
                <w:sz w:val="18"/>
                <w:szCs w:val="18"/>
              </w:rPr>
            </w:pPr>
            <w:r w:rsidRPr="001550CF">
              <w:rPr>
                <w:b w:val="0"/>
                <w:bCs w:val="0"/>
              </w:rPr>
              <w:t>Oberdeck</w:t>
            </w:r>
          </w:p>
        </w:tc>
      </w:tr>
      <w:tr w:rsidR="00264102" w:rsidRPr="00AB5446" w14:paraId="4CC5A95C" w14:textId="77777777" w:rsidTr="00C72046">
        <w:tc>
          <w:tcPr>
            <w:tcW w:w="1417" w:type="dxa"/>
            <w:shd w:val="clear" w:color="auto" w:fill="DEEAF6" w:themeFill="accent5" w:themeFillTint="33"/>
          </w:tcPr>
          <w:p w14:paraId="26CCCB99" w14:textId="77777777" w:rsidR="00264102" w:rsidRPr="00AB5446" w:rsidRDefault="00264102" w:rsidP="00C72046">
            <w:pPr>
              <w:pStyle w:val="1Subliblau"/>
              <w:jc w:val="center"/>
              <w:rPr>
                <w:color w:val="auto"/>
                <w:sz w:val="18"/>
                <w:szCs w:val="18"/>
              </w:rPr>
            </w:pPr>
            <w:r w:rsidRPr="00AB5446">
              <w:rPr>
                <w:color w:val="auto"/>
                <w:sz w:val="18"/>
                <w:szCs w:val="18"/>
              </w:rPr>
              <w:t xml:space="preserve">2-Bett Kabine </w:t>
            </w:r>
            <w:r w:rsidRPr="00AB5446">
              <w:rPr>
                <w:color w:val="auto"/>
                <w:sz w:val="18"/>
                <w:szCs w:val="18"/>
              </w:rPr>
              <w:br/>
              <w:t>Eco*</w:t>
            </w:r>
          </w:p>
        </w:tc>
        <w:tc>
          <w:tcPr>
            <w:tcW w:w="1417" w:type="dxa"/>
            <w:shd w:val="clear" w:color="auto" w:fill="DEEAF6" w:themeFill="accent5" w:themeFillTint="33"/>
          </w:tcPr>
          <w:p w14:paraId="19AB67C7" w14:textId="77777777" w:rsidR="00264102" w:rsidRPr="00AB5446" w:rsidRDefault="00264102" w:rsidP="00C72046">
            <w:pPr>
              <w:pStyle w:val="1Subliblau"/>
              <w:jc w:val="center"/>
              <w:rPr>
                <w:color w:val="auto"/>
                <w:sz w:val="18"/>
                <w:szCs w:val="18"/>
              </w:rPr>
            </w:pPr>
            <w:r w:rsidRPr="00AB5446">
              <w:rPr>
                <w:color w:val="auto"/>
                <w:sz w:val="18"/>
                <w:szCs w:val="18"/>
              </w:rPr>
              <w:t>2-Bett Kabine</w:t>
            </w:r>
            <w:r>
              <w:rPr>
                <w:color w:val="auto"/>
                <w:sz w:val="18"/>
                <w:szCs w:val="18"/>
              </w:rPr>
              <w:br/>
              <w:t>Standard</w:t>
            </w:r>
          </w:p>
        </w:tc>
        <w:tc>
          <w:tcPr>
            <w:tcW w:w="1417" w:type="dxa"/>
            <w:shd w:val="clear" w:color="auto" w:fill="DEEAF6" w:themeFill="accent5" w:themeFillTint="33"/>
          </w:tcPr>
          <w:p w14:paraId="5FB903CD" w14:textId="2510D93B" w:rsidR="00264102" w:rsidRPr="00AB5446" w:rsidRDefault="00264102" w:rsidP="00C72046">
            <w:pPr>
              <w:pStyle w:val="1Subliblau"/>
              <w:jc w:val="center"/>
              <w:rPr>
                <w:color w:val="auto"/>
                <w:sz w:val="18"/>
                <w:szCs w:val="18"/>
              </w:rPr>
            </w:pPr>
            <w:r w:rsidRPr="00AB5446">
              <w:rPr>
                <w:color w:val="auto"/>
                <w:sz w:val="18"/>
                <w:szCs w:val="18"/>
              </w:rPr>
              <w:t>2-Bett-Kabine</w:t>
            </w:r>
            <w:r>
              <w:rPr>
                <w:color w:val="auto"/>
                <w:sz w:val="18"/>
                <w:szCs w:val="18"/>
              </w:rPr>
              <w:br/>
            </w:r>
            <w:r w:rsidRPr="008E0A50">
              <w:rPr>
                <w:color w:val="auto"/>
                <w:sz w:val="18"/>
                <w:szCs w:val="18"/>
              </w:rPr>
              <w:t>Deluxe</w:t>
            </w:r>
            <w:r w:rsidR="00D00558">
              <w:rPr>
                <w:color w:val="auto"/>
                <w:sz w:val="18"/>
                <w:szCs w:val="18"/>
              </w:rPr>
              <w:t>**</w:t>
            </w:r>
          </w:p>
        </w:tc>
        <w:tc>
          <w:tcPr>
            <w:tcW w:w="1418" w:type="dxa"/>
            <w:tcBorders>
              <w:right w:val="single" w:sz="4" w:space="0" w:color="B4C6E7" w:themeColor="accent1" w:themeTint="66"/>
            </w:tcBorders>
            <w:shd w:val="clear" w:color="auto" w:fill="DEEAF6" w:themeFill="accent5" w:themeFillTint="33"/>
          </w:tcPr>
          <w:p w14:paraId="57D3A663" w14:textId="77777777" w:rsidR="00264102" w:rsidRPr="00AB5446" w:rsidRDefault="00264102" w:rsidP="00C72046">
            <w:pPr>
              <w:pStyle w:val="1Subliblau"/>
              <w:jc w:val="center"/>
              <w:rPr>
                <w:color w:val="auto"/>
                <w:sz w:val="18"/>
                <w:szCs w:val="18"/>
              </w:rPr>
            </w:pPr>
            <w:r w:rsidRPr="00AB5446">
              <w:rPr>
                <w:color w:val="auto"/>
                <w:sz w:val="18"/>
                <w:szCs w:val="18"/>
              </w:rPr>
              <w:t xml:space="preserve">2-Bett-Kabine </w:t>
            </w:r>
            <w:r w:rsidRPr="00AB5446">
              <w:rPr>
                <w:color w:val="auto"/>
                <w:sz w:val="18"/>
                <w:szCs w:val="18"/>
              </w:rPr>
              <w:br/>
              <w:t>zur Alleinben.</w:t>
            </w:r>
          </w:p>
        </w:tc>
        <w:tc>
          <w:tcPr>
            <w:tcW w:w="1417" w:type="dxa"/>
            <w:tcBorders>
              <w:left w:val="single" w:sz="4" w:space="0" w:color="B4C6E7" w:themeColor="accent1" w:themeTint="66"/>
            </w:tcBorders>
            <w:shd w:val="clear" w:color="auto" w:fill="DEEAF6" w:themeFill="accent5" w:themeFillTint="33"/>
          </w:tcPr>
          <w:p w14:paraId="6DA318C7" w14:textId="77777777" w:rsidR="00264102" w:rsidRPr="00AB5446" w:rsidRDefault="00264102" w:rsidP="00C72046">
            <w:pPr>
              <w:pStyle w:val="1Subliblau"/>
              <w:jc w:val="center"/>
              <w:rPr>
                <w:color w:val="auto"/>
                <w:sz w:val="18"/>
                <w:szCs w:val="18"/>
              </w:rPr>
            </w:pPr>
            <w:r w:rsidRPr="00AB5446">
              <w:rPr>
                <w:color w:val="auto"/>
                <w:sz w:val="18"/>
                <w:szCs w:val="18"/>
              </w:rPr>
              <w:t>2-Bett-Kabine</w:t>
            </w:r>
            <w:r>
              <w:rPr>
                <w:color w:val="auto"/>
                <w:sz w:val="18"/>
                <w:szCs w:val="18"/>
              </w:rPr>
              <w:br/>
              <w:t>Eco*</w:t>
            </w:r>
          </w:p>
        </w:tc>
        <w:tc>
          <w:tcPr>
            <w:tcW w:w="1417" w:type="dxa"/>
            <w:shd w:val="clear" w:color="auto" w:fill="DEEAF6" w:themeFill="accent5" w:themeFillTint="33"/>
          </w:tcPr>
          <w:p w14:paraId="24FA6AF4" w14:textId="77777777" w:rsidR="00264102" w:rsidRPr="00AB5446" w:rsidRDefault="00264102" w:rsidP="00C72046">
            <w:pPr>
              <w:pStyle w:val="1Subliblau"/>
              <w:jc w:val="center"/>
              <w:rPr>
                <w:color w:val="auto"/>
                <w:sz w:val="18"/>
                <w:szCs w:val="18"/>
              </w:rPr>
            </w:pPr>
            <w:r w:rsidRPr="00AB5446">
              <w:rPr>
                <w:color w:val="auto"/>
                <w:sz w:val="18"/>
                <w:szCs w:val="18"/>
              </w:rPr>
              <w:t>2-Bett Kabine</w:t>
            </w:r>
            <w:r>
              <w:rPr>
                <w:color w:val="auto"/>
                <w:sz w:val="18"/>
                <w:szCs w:val="18"/>
              </w:rPr>
              <w:br/>
              <w:t>Standard</w:t>
            </w:r>
          </w:p>
        </w:tc>
        <w:tc>
          <w:tcPr>
            <w:tcW w:w="1418" w:type="dxa"/>
            <w:shd w:val="clear" w:color="auto" w:fill="DEEAF6" w:themeFill="accent5" w:themeFillTint="33"/>
          </w:tcPr>
          <w:p w14:paraId="35E5D268" w14:textId="77777777" w:rsidR="00264102" w:rsidRPr="00AB5446" w:rsidRDefault="00264102" w:rsidP="00C72046">
            <w:pPr>
              <w:pStyle w:val="1Subliblau"/>
              <w:jc w:val="center"/>
              <w:rPr>
                <w:color w:val="auto"/>
                <w:sz w:val="18"/>
                <w:szCs w:val="18"/>
              </w:rPr>
            </w:pPr>
            <w:r w:rsidRPr="00AB5446">
              <w:rPr>
                <w:color w:val="auto"/>
                <w:sz w:val="18"/>
                <w:szCs w:val="18"/>
              </w:rPr>
              <w:t xml:space="preserve">2-Bett-Kabine </w:t>
            </w:r>
            <w:r w:rsidRPr="00AB5446">
              <w:rPr>
                <w:color w:val="auto"/>
                <w:sz w:val="18"/>
                <w:szCs w:val="18"/>
              </w:rPr>
              <w:br/>
              <w:t>zur Alleinben.</w:t>
            </w:r>
          </w:p>
        </w:tc>
      </w:tr>
      <w:tr w:rsidR="00355D5F" w:rsidRPr="00355D5F" w14:paraId="34237FB3" w14:textId="77777777" w:rsidTr="00C72046">
        <w:tc>
          <w:tcPr>
            <w:tcW w:w="1417" w:type="dxa"/>
          </w:tcPr>
          <w:p w14:paraId="55FF167F" w14:textId="77777777" w:rsidR="00264102" w:rsidRPr="00415848" w:rsidRDefault="00264102" w:rsidP="00C72046">
            <w:pPr>
              <w:pStyle w:val="1Subliblau"/>
              <w:jc w:val="center"/>
              <w:rPr>
                <w:b w:val="0"/>
                <w:bCs w:val="0"/>
                <w:color w:val="auto"/>
                <w:lang w:val="en-GB"/>
              </w:rPr>
            </w:pPr>
            <w:r w:rsidRPr="00415848">
              <w:rPr>
                <w:b w:val="0"/>
                <w:bCs w:val="0"/>
                <w:color w:val="auto"/>
                <w:sz w:val="18"/>
                <w:szCs w:val="18"/>
              </w:rPr>
              <w:t>1.199,-</w:t>
            </w:r>
          </w:p>
        </w:tc>
        <w:tc>
          <w:tcPr>
            <w:tcW w:w="1417" w:type="dxa"/>
          </w:tcPr>
          <w:p w14:paraId="360EEB71" w14:textId="77777777" w:rsidR="00264102" w:rsidRPr="00415848" w:rsidRDefault="00264102" w:rsidP="00C72046">
            <w:pPr>
              <w:pStyle w:val="1Subliblau"/>
              <w:jc w:val="center"/>
              <w:rPr>
                <w:b w:val="0"/>
                <w:bCs w:val="0"/>
                <w:color w:val="auto"/>
                <w:sz w:val="18"/>
                <w:szCs w:val="18"/>
              </w:rPr>
            </w:pPr>
            <w:r w:rsidRPr="00415848">
              <w:rPr>
                <w:b w:val="0"/>
                <w:bCs w:val="0"/>
                <w:color w:val="auto"/>
                <w:sz w:val="18"/>
                <w:szCs w:val="18"/>
              </w:rPr>
              <w:t>1.399,-</w:t>
            </w:r>
          </w:p>
        </w:tc>
        <w:tc>
          <w:tcPr>
            <w:tcW w:w="1417" w:type="dxa"/>
          </w:tcPr>
          <w:p w14:paraId="756B17B4" w14:textId="77777777" w:rsidR="00264102" w:rsidRPr="00415848" w:rsidRDefault="00264102" w:rsidP="00C72046">
            <w:pPr>
              <w:pStyle w:val="1Subliblau"/>
              <w:jc w:val="center"/>
              <w:rPr>
                <w:b w:val="0"/>
                <w:bCs w:val="0"/>
                <w:color w:val="auto"/>
                <w:lang w:val="en-GB"/>
              </w:rPr>
            </w:pPr>
            <w:r w:rsidRPr="00415848">
              <w:rPr>
                <w:b w:val="0"/>
                <w:bCs w:val="0"/>
                <w:color w:val="auto"/>
                <w:sz w:val="18"/>
                <w:szCs w:val="18"/>
              </w:rPr>
              <w:t>1.499,-</w:t>
            </w:r>
          </w:p>
        </w:tc>
        <w:tc>
          <w:tcPr>
            <w:tcW w:w="1418" w:type="dxa"/>
            <w:tcBorders>
              <w:right w:val="single" w:sz="4" w:space="0" w:color="B4C6E7" w:themeColor="accent1" w:themeTint="66"/>
            </w:tcBorders>
          </w:tcPr>
          <w:p w14:paraId="28794370" w14:textId="77777777" w:rsidR="00264102" w:rsidRPr="00415848" w:rsidRDefault="00264102" w:rsidP="00C72046">
            <w:pPr>
              <w:pStyle w:val="1Subliblau"/>
              <w:jc w:val="center"/>
              <w:rPr>
                <w:b w:val="0"/>
                <w:bCs w:val="0"/>
                <w:color w:val="auto"/>
                <w:lang w:val="en-GB"/>
              </w:rPr>
            </w:pPr>
            <w:r w:rsidRPr="00415848">
              <w:rPr>
                <w:b w:val="0"/>
                <w:bCs w:val="0"/>
                <w:color w:val="auto"/>
                <w:sz w:val="18"/>
                <w:szCs w:val="18"/>
              </w:rPr>
              <w:t>1.959,-</w:t>
            </w:r>
          </w:p>
        </w:tc>
        <w:tc>
          <w:tcPr>
            <w:tcW w:w="1417" w:type="dxa"/>
            <w:tcBorders>
              <w:left w:val="single" w:sz="4" w:space="0" w:color="B4C6E7" w:themeColor="accent1" w:themeTint="66"/>
            </w:tcBorders>
          </w:tcPr>
          <w:p w14:paraId="4F1CDAA8" w14:textId="77777777" w:rsidR="00264102" w:rsidRPr="00415848" w:rsidRDefault="00264102" w:rsidP="00C72046">
            <w:pPr>
              <w:pStyle w:val="1Subliblau"/>
              <w:jc w:val="center"/>
              <w:rPr>
                <w:b w:val="0"/>
                <w:bCs w:val="0"/>
                <w:color w:val="auto"/>
                <w:lang w:val="en-GB"/>
              </w:rPr>
            </w:pPr>
            <w:r w:rsidRPr="00415848">
              <w:rPr>
                <w:b w:val="0"/>
                <w:bCs w:val="0"/>
                <w:color w:val="auto"/>
                <w:sz w:val="18"/>
                <w:szCs w:val="18"/>
              </w:rPr>
              <w:t>1.499,-</w:t>
            </w:r>
          </w:p>
        </w:tc>
        <w:tc>
          <w:tcPr>
            <w:tcW w:w="1417" w:type="dxa"/>
          </w:tcPr>
          <w:p w14:paraId="20FD3700" w14:textId="77777777" w:rsidR="00264102" w:rsidRPr="00415848" w:rsidRDefault="00264102" w:rsidP="00C72046">
            <w:pPr>
              <w:pStyle w:val="1Subliblau"/>
              <w:jc w:val="center"/>
              <w:rPr>
                <w:b w:val="0"/>
                <w:bCs w:val="0"/>
                <w:color w:val="auto"/>
                <w:sz w:val="18"/>
                <w:szCs w:val="18"/>
              </w:rPr>
            </w:pPr>
            <w:r w:rsidRPr="00415848">
              <w:rPr>
                <w:b w:val="0"/>
                <w:bCs w:val="0"/>
                <w:color w:val="auto"/>
                <w:sz w:val="18"/>
                <w:szCs w:val="18"/>
              </w:rPr>
              <w:t>1.599,-</w:t>
            </w:r>
          </w:p>
        </w:tc>
        <w:tc>
          <w:tcPr>
            <w:tcW w:w="1418" w:type="dxa"/>
          </w:tcPr>
          <w:p w14:paraId="2D33B7EB" w14:textId="77777777" w:rsidR="00264102" w:rsidRPr="00415848" w:rsidRDefault="00264102" w:rsidP="00C72046">
            <w:pPr>
              <w:pStyle w:val="1Subliblau"/>
              <w:jc w:val="center"/>
              <w:rPr>
                <w:b w:val="0"/>
                <w:bCs w:val="0"/>
                <w:color w:val="auto"/>
                <w:sz w:val="18"/>
                <w:szCs w:val="18"/>
              </w:rPr>
            </w:pPr>
            <w:r w:rsidRPr="00415848">
              <w:rPr>
                <w:b w:val="0"/>
                <w:bCs w:val="0"/>
                <w:color w:val="auto"/>
                <w:sz w:val="18"/>
                <w:szCs w:val="18"/>
              </w:rPr>
              <w:t>2.239,-</w:t>
            </w:r>
          </w:p>
        </w:tc>
      </w:tr>
    </w:tbl>
    <w:p w14:paraId="50E6BAE3" w14:textId="77777777" w:rsidR="00264102" w:rsidRPr="00AB5446" w:rsidRDefault="00264102" w:rsidP="00264102">
      <w:pPr>
        <w:pStyle w:val="Pros-Flietext"/>
        <w:jc w:val="left"/>
        <w:rPr>
          <w:rFonts w:cs="Arial"/>
          <w:b/>
          <w:sz w:val="10"/>
          <w:szCs w:val="10"/>
        </w:rPr>
      </w:pPr>
      <w:bookmarkStart w:id="2" w:name="_Hlk33534658"/>
    </w:p>
    <w:bookmarkEnd w:id="2"/>
    <w:p w14:paraId="3E9C6D88" w14:textId="77777777" w:rsidR="00264102" w:rsidRPr="003C0020" w:rsidRDefault="00264102" w:rsidP="00264102">
      <w:pPr>
        <w:pStyle w:val="Pros-Flietext"/>
        <w:jc w:val="left"/>
        <w:rPr>
          <w:rFonts w:cs="Arial"/>
          <w:sz w:val="16"/>
          <w:szCs w:val="16"/>
        </w:rPr>
      </w:pPr>
      <w:r w:rsidRPr="003C0020">
        <w:rPr>
          <w:rFonts w:cs="Arial"/>
          <w:b/>
          <w:color w:val="FF0000"/>
          <w:sz w:val="16"/>
          <w:szCs w:val="16"/>
        </w:rPr>
        <w:t xml:space="preserve">*Eco </w:t>
      </w:r>
      <w:r w:rsidRPr="003C0020">
        <w:rPr>
          <w:rFonts w:cs="Arial"/>
          <w:b/>
          <w:sz w:val="16"/>
          <w:szCs w:val="16"/>
        </w:rPr>
        <w:t xml:space="preserve">= </w:t>
      </w:r>
      <w:r w:rsidRPr="003C0020">
        <w:rPr>
          <w:rFonts w:cs="Arial"/>
          <w:sz w:val="16"/>
          <w:szCs w:val="16"/>
        </w:rPr>
        <w:t xml:space="preserve">Kabinen im hinteren Teil des Schiffes. Maschinen- und Generatorgeräusche bei fahrendem und stehendem Schiff evtl. wahrnehmbar. </w:t>
      </w:r>
      <w:r w:rsidRPr="003C0020">
        <w:rPr>
          <w:rFonts w:cs="Arial"/>
          <w:color w:val="FF0000"/>
          <w:sz w:val="16"/>
          <w:szCs w:val="16"/>
        </w:rPr>
        <w:t xml:space="preserve">**Deluxe </w:t>
      </w:r>
      <w:r w:rsidRPr="003C0020">
        <w:rPr>
          <w:rFonts w:cs="Arial"/>
          <w:sz w:val="16"/>
          <w:szCs w:val="16"/>
        </w:rPr>
        <w:t xml:space="preserve">= Kabine mit mehr Platz im vorderen Bereich des Schiffes. </w:t>
      </w:r>
      <w:r w:rsidRPr="003C0020">
        <w:rPr>
          <w:rFonts w:cs="Arial"/>
          <w:color w:val="FF0000"/>
          <w:sz w:val="16"/>
          <w:szCs w:val="16"/>
          <w:vertAlign w:val="superscript"/>
        </w:rPr>
        <w:t>1</w:t>
      </w:r>
      <w:r w:rsidRPr="003C0020">
        <w:rPr>
          <w:rFonts w:cs="Arial"/>
          <w:sz w:val="16"/>
          <w:szCs w:val="16"/>
        </w:rPr>
        <w:t>Kabinen zur Alleinb</w:t>
      </w:r>
      <w:r>
        <w:rPr>
          <w:rFonts w:cs="Arial"/>
          <w:sz w:val="16"/>
          <w:szCs w:val="16"/>
        </w:rPr>
        <w:t>en</w:t>
      </w:r>
      <w:r w:rsidRPr="003C0020">
        <w:rPr>
          <w:rFonts w:cs="Arial"/>
          <w:sz w:val="16"/>
          <w:szCs w:val="16"/>
        </w:rPr>
        <w:t>utzung nur in begrenzter Anzahl verfügbar.</w:t>
      </w:r>
    </w:p>
    <w:p w14:paraId="1222D6CC" w14:textId="77777777" w:rsidR="00264102" w:rsidRPr="00AD146B" w:rsidRDefault="00264102" w:rsidP="00264102">
      <w:pPr>
        <w:pStyle w:val="1Subliblau"/>
        <w:rPr>
          <w:b w:val="0"/>
          <w:bCs w:val="0"/>
        </w:rPr>
      </w:pPr>
      <w:r w:rsidRPr="004255D8">
        <w:rPr>
          <w:b w:val="0"/>
          <w:bCs w:val="0"/>
        </w:rPr>
        <w:t>Zuschläge</w:t>
      </w:r>
    </w:p>
    <w:p w14:paraId="7F25A956" w14:textId="4D5910A3" w:rsidR="0071397D" w:rsidRPr="0071397D" w:rsidRDefault="0071397D" w:rsidP="0071397D">
      <w:pPr>
        <w:pStyle w:val="Pros-Flietext"/>
        <w:rPr>
          <w:rFonts w:cs="Arial"/>
          <w:sz w:val="18"/>
          <w:szCs w:val="18"/>
        </w:rPr>
      </w:pPr>
      <w:bookmarkStart w:id="3" w:name="_Hlk197691898"/>
      <w:r w:rsidRPr="0071397D">
        <w:rPr>
          <w:rFonts w:cs="Arial"/>
          <w:b/>
          <w:sz w:val="18"/>
          <w:szCs w:val="18"/>
        </w:rPr>
        <w:t>Leihradgebühr 7-Gang-Unisex:</w:t>
      </w:r>
      <w:r w:rsidRPr="0071397D">
        <w:rPr>
          <w:rFonts w:cs="Arial"/>
          <w:sz w:val="18"/>
          <w:szCs w:val="18"/>
        </w:rPr>
        <w:tab/>
      </w:r>
      <w:r w:rsidRPr="0071397D">
        <w:rPr>
          <w:rFonts w:cs="Arial"/>
          <w:sz w:val="18"/>
          <w:szCs w:val="18"/>
        </w:rPr>
        <w:tab/>
      </w:r>
      <w:r>
        <w:rPr>
          <w:rFonts w:cs="Arial"/>
          <w:sz w:val="18"/>
          <w:szCs w:val="18"/>
        </w:rPr>
        <w:tab/>
      </w:r>
      <w:r w:rsidRPr="0071397D">
        <w:rPr>
          <w:rFonts w:cs="Arial"/>
          <w:sz w:val="18"/>
          <w:szCs w:val="18"/>
        </w:rPr>
        <w:t>€   99,- Leihradversicherung inklusive</w:t>
      </w:r>
    </w:p>
    <w:p w14:paraId="62DE4393" w14:textId="6CE029DC" w:rsidR="0071397D" w:rsidRPr="0071397D" w:rsidRDefault="0071397D" w:rsidP="0071397D">
      <w:pPr>
        <w:pStyle w:val="Pros-Flietext"/>
        <w:rPr>
          <w:rFonts w:cs="Arial"/>
          <w:sz w:val="18"/>
          <w:szCs w:val="18"/>
        </w:rPr>
      </w:pPr>
      <w:r w:rsidRPr="0071397D">
        <w:rPr>
          <w:rFonts w:cs="Arial"/>
          <w:b/>
          <w:sz w:val="18"/>
          <w:szCs w:val="18"/>
        </w:rPr>
        <w:t>Leihradgebühr 8-Gang E-Bike:</w:t>
      </w:r>
      <w:r w:rsidRPr="0071397D">
        <w:rPr>
          <w:rFonts w:cs="Arial"/>
          <w:sz w:val="18"/>
          <w:szCs w:val="18"/>
        </w:rPr>
        <w:tab/>
      </w:r>
      <w:r w:rsidRPr="0071397D">
        <w:rPr>
          <w:rFonts w:cs="Arial"/>
          <w:sz w:val="18"/>
          <w:szCs w:val="18"/>
        </w:rPr>
        <w:tab/>
      </w:r>
      <w:r>
        <w:rPr>
          <w:rFonts w:cs="Arial"/>
          <w:sz w:val="18"/>
          <w:szCs w:val="18"/>
        </w:rPr>
        <w:tab/>
      </w:r>
      <w:r w:rsidRPr="0071397D">
        <w:rPr>
          <w:rFonts w:cs="Arial"/>
          <w:sz w:val="18"/>
          <w:szCs w:val="18"/>
        </w:rPr>
        <w:t>€ 219,- Leihradversicherung inklusive</w:t>
      </w:r>
    </w:p>
    <w:p w14:paraId="03D337A5" w14:textId="5AA9689C" w:rsidR="0071397D" w:rsidRPr="0071397D" w:rsidRDefault="0071397D" w:rsidP="0071397D">
      <w:pPr>
        <w:pStyle w:val="Pros-Flietext"/>
        <w:rPr>
          <w:rFonts w:cs="Arial"/>
          <w:bCs/>
          <w:sz w:val="18"/>
          <w:szCs w:val="18"/>
        </w:rPr>
      </w:pPr>
      <w:r w:rsidRPr="0071397D">
        <w:rPr>
          <w:rFonts w:cs="Arial"/>
          <w:b/>
          <w:bCs/>
          <w:sz w:val="18"/>
          <w:szCs w:val="18"/>
        </w:rPr>
        <w:t>Mitnahme eigenes Rad / eigenes E-Bike:</w:t>
      </w:r>
      <w:r w:rsidRPr="0071397D">
        <w:rPr>
          <w:rFonts w:cs="Arial"/>
          <w:b/>
          <w:bCs/>
          <w:sz w:val="18"/>
          <w:szCs w:val="18"/>
        </w:rPr>
        <w:tab/>
      </w:r>
      <w:r w:rsidRPr="0071397D">
        <w:rPr>
          <w:rFonts w:cs="Arial"/>
          <w:b/>
          <w:sz w:val="18"/>
          <w:szCs w:val="18"/>
        </w:rPr>
        <w:tab/>
      </w:r>
      <w:r w:rsidRPr="0071397D">
        <w:rPr>
          <w:rFonts w:cs="Arial"/>
          <w:bCs/>
          <w:sz w:val="18"/>
          <w:szCs w:val="18"/>
        </w:rPr>
        <w:t>€   49,- (auf Anfrage, begrenzt, keine Tandems oder Dreiräder)</w:t>
      </w:r>
    </w:p>
    <w:bookmarkEnd w:id="3"/>
    <w:p w14:paraId="590A753B" w14:textId="77777777" w:rsidR="0071397D" w:rsidRPr="0071397D" w:rsidRDefault="0071397D" w:rsidP="0071397D">
      <w:pPr>
        <w:pStyle w:val="Pros-Flietext"/>
        <w:spacing w:before="60"/>
        <w:rPr>
          <w:rFonts w:cs="Arial"/>
          <w:b/>
          <w:sz w:val="18"/>
          <w:szCs w:val="18"/>
        </w:rPr>
      </w:pPr>
      <w:r w:rsidRPr="0071397D">
        <w:rPr>
          <w:rFonts w:cs="Arial"/>
          <w:b/>
          <w:sz w:val="18"/>
          <w:szCs w:val="18"/>
        </w:rPr>
        <w:t>Ausstattung der Leihräder:</w:t>
      </w:r>
    </w:p>
    <w:p w14:paraId="01402C6F" w14:textId="77777777" w:rsidR="0071397D" w:rsidRPr="0071397D" w:rsidRDefault="0071397D" w:rsidP="0071397D">
      <w:pPr>
        <w:pStyle w:val="Pros-Flietext"/>
        <w:numPr>
          <w:ilvl w:val="0"/>
          <w:numId w:val="14"/>
        </w:numPr>
        <w:ind w:left="714" w:hanging="357"/>
        <w:rPr>
          <w:rFonts w:cs="Arial"/>
          <w:sz w:val="18"/>
          <w:szCs w:val="18"/>
        </w:rPr>
      </w:pPr>
      <w:r w:rsidRPr="0071397D">
        <w:rPr>
          <w:rFonts w:cs="Arial"/>
          <w:sz w:val="18"/>
          <w:szCs w:val="18"/>
        </w:rPr>
        <w:t>7-Gang-Unisex-Tourenräder und 8-Gang E-Bikes der Firma Velo de Ville als Sonderanfertigung für SE-Tours</w:t>
      </w:r>
    </w:p>
    <w:p w14:paraId="15F54331" w14:textId="77777777" w:rsidR="0071397D" w:rsidRPr="0071397D" w:rsidRDefault="0071397D" w:rsidP="0071397D">
      <w:pPr>
        <w:pStyle w:val="Pros-Flietext"/>
        <w:numPr>
          <w:ilvl w:val="0"/>
          <w:numId w:val="14"/>
        </w:numPr>
        <w:ind w:left="714" w:hanging="357"/>
        <w:rPr>
          <w:rFonts w:cs="Arial"/>
          <w:sz w:val="18"/>
          <w:szCs w:val="18"/>
        </w:rPr>
      </w:pPr>
      <w:r w:rsidRPr="0071397D">
        <w:rPr>
          <w:rFonts w:cs="Arial"/>
          <w:sz w:val="18"/>
          <w:szCs w:val="18"/>
        </w:rPr>
        <w:t>mit Handbremse, Freilauf oder Rücktrittbremse (bitte bei Buchung als unverbindlichen Kundenwunsch angeben)</w:t>
      </w:r>
    </w:p>
    <w:p w14:paraId="7D1F705C" w14:textId="77777777" w:rsidR="0071397D" w:rsidRPr="0071397D" w:rsidRDefault="0071397D" w:rsidP="0071397D">
      <w:pPr>
        <w:pStyle w:val="Pros-Flietext"/>
        <w:numPr>
          <w:ilvl w:val="0"/>
          <w:numId w:val="14"/>
        </w:numPr>
        <w:ind w:left="714" w:hanging="357"/>
        <w:rPr>
          <w:rFonts w:cs="Arial"/>
          <w:sz w:val="18"/>
          <w:szCs w:val="18"/>
        </w:rPr>
      </w:pPr>
      <w:r w:rsidRPr="0071397D">
        <w:rPr>
          <w:rFonts w:cs="Arial"/>
          <w:sz w:val="18"/>
          <w:szCs w:val="18"/>
        </w:rPr>
        <w:t>inkl. Gepäckträgertasche und Leihradversicherung</w:t>
      </w:r>
    </w:p>
    <w:p w14:paraId="3A2682A7" w14:textId="77777777" w:rsidR="0071397D" w:rsidRPr="0071397D" w:rsidRDefault="0071397D" w:rsidP="0071397D">
      <w:pPr>
        <w:pStyle w:val="Pros-Flietext"/>
        <w:numPr>
          <w:ilvl w:val="0"/>
          <w:numId w:val="14"/>
        </w:numPr>
        <w:ind w:left="714" w:hanging="357"/>
        <w:rPr>
          <w:rFonts w:cs="Arial"/>
          <w:sz w:val="18"/>
          <w:szCs w:val="18"/>
        </w:rPr>
      </w:pPr>
      <w:r w:rsidRPr="0071397D">
        <w:rPr>
          <w:rFonts w:cs="Arial"/>
          <w:sz w:val="18"/>
          <w:szCs w:val="18"/>
        </w:rPr>
        <w:t>E-Bikes sind nur begrenzt verfügbar</w:t>
      </w:r>
    </w:p>
    <w:p w14:paraId="726F213F" w14:textId="77777777" w:rsidR="0071397D" w:rsidRPr="0071397D" w:rsidRDefault="0071397D" w:rsidP="0071397D">
      <w:pPr>
        <w:pStyle w:val="Pros-Flietext"/>
        <w:numPr>
          <w:ilvl w:val="0"/>
          <w:numId w:val="14"/>
        </w:numPr>
        <w:ind w:left="714" w:hanging="357"/>
        <w:rPr>
          <w:rFonts w:cs="Arial"/>
          <w:sz w:val="18"/>
          <w:szCs w:val="18"/>
        </w:rPr>
      </w:pPr>
      <w:r w:rsidRPr="0071397D">
        <w:rPr>
          <w:rFonts w:cs="Arial"/>
          <w:sz w:val="18"/>
          <w:szCs w:val="18"/>
        </w:rPr>
        <w:t>Bitte geben Sie bei Buchung Ihre Körpergröße an.</w:t>
      </w:r>
    </w:p>
    <w:p w14:paraId="77165D57" w14:textId="01444EF3" w:rsidR="0071397D" w:rsidRPr="00841410" w:rsidRDefault="0071397D" w:rsidP="0071397D">
      <w:pPr>
        <w:pStyle w:val="Pros-Flietext"/>
        <w:spacing w:before="120"/>
        <w:rPr>
          <w:rStyle w:val="1FlietextZchn"/>
        </w:rPr>
      </w:pPr>
      <w:r w:rsidRPr="0071397D">
        <w:rPr>
          <w:rFonts w:cs="Arial"/>
          <w:b/>
          <w:sz w:val="18"/>
          <w:szCs w:val="18"/>
        </w:rPr>
        <w:t>Mit SE-Tours sicher unterwegs:</w:t>
      </w:r>
      <w:r w:rsidRPr="0071397D">
        <w:rPr>
          <w:rFonts w:cs="Arial"/>
          <w:sz w:val="18"/>
          <w:szCs w:val="18"/>
        </w:rPr>
        <w:t xml:space="preserve"> Wir empfehlen Ihnen, einen Fahrradhelm zu tragen. An Bord bieten wir Fahrradhelme </w:t>
      </w:r>
      <w:r w:rsidRPr="0071397D">
        <w:rPr>
          <w:rFonts w:cs="Arial"/>
          <w:sz w:val="18"/>
          <w:szCs w:val="18"/>
        </w:rPr>
        <w:br/>
        <w:t>(UVEX I-VO, begrenzte Stückzahl) zum Preis von € 45,- / Stück zum Verkauf an.</w:t>
      </w:r>
    </w:p>
    <w:p w14:paraId="29335101" w14:textId="00D179D4" w:rsidR="00264102" w:rsidRPr="00AD146B" w:rsidRDefault="00264102" w:rsidP="00264102">
      <w:pPr>
        <w:pStyle w:val="1Subliblau"/>
        <w:rPr>
          <w:b w:val="0"/>
          <w:bCs w:val="0"/>
        </w:rPr>
      </w:pPr>
      <w:r>
        <w:rPr>
          <w:b w:val="0"/>
          <w:bCs w:val="0"/>
        </w:rPr>
        <w:t>Eingeschlossene Leistungen</w:t>
      </w:r>
    </w:p>
    <w:p w14:paraId="30B75D18" w14:textId="77777777" w:rsidR="00264102" w:rsidRPr="00F36490"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7 Nächte in Außenkabinen in der gebuchten Kabinenkategorie</w:t>
      </w:r>
    </w:p>
    <w:p w14:paraId="057B315F" w14:textId="00BD5B7E" w:rsidR="00264102" w:rsidRPr="00F36490"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Programm gemäß Reiseverlauf</w:t>
      </w:r>
      <w:r>
        <w:rPr>
          <w:rFonts w:cs="Arial"/>
          <w:sz w:val="18"/>
          <w:szCs w:val="18"/>
        </w:rPr>
        <w:t xml:space="preserve"> </w:t>
      </w:r>
    </w:p>
    <w:p w14:paraId="6221C035" w14:textId="77777777" w:rsidR="00264102" w:rsidRPr="00F36490" w:rsidRDefault="00264102" w:rsidP="00264102">
      <w:pPr>
        <w:pStyle w:val="Pros-Flietext"/>
        <w:numPr>
          <w:ilvl w:val="0"/>
          <w:numId w:val="3"/>
        </w:numPr>
        <w:tabs>
          <w:tab w:val="clear" w:pos="720"/>
        </w:tabs>
        <w:ind w:left="284" w:hanging="284"/>
        <w:rPr>
          <w:rFonts w:cs="Arial"/>
          <w:sz w:val="18"/>
          <w:szCs w:val="18"/>
          <w:lang w:val="en-US"/>
        </w:rPr>
      </w:pPr>
      <w:r w:rsidRPr="00F36490">
        <w:rPr>
          <w:rFonts w:cs="Arial"/>
          <w:sz w:val="18"/>
          <w:szCs w:val="18"/>
          <w:lang w:val="en-US"/>
        </w:rPr>
        <w:t>Alle Passagier- und Hafengebühren</w:t>
      </w:r>
    </w:p>
    <w:p w14:paraId="43D7A205" w14:textId="77777777" w:rsidR="00264102" w:rsidRPr="00F36490"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Kabinenreinigung, Bettwäsche- und Handtuchwechsel nach Bedarf</w:t>
      </w:r>
    </w:p>
    <w:p w14:paraId="426F81D1" w14:textId="496E0EB8" w:rsidR="00264102" w:rsidRPr="00F36490"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Begrüßungsgetränk</w:t>
      </w:r>
    </w:p>
    <w:p w14:paraId="4AD40D43" w14:textId="3164F4AB" w:rsidR="00264102"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 xml:space="preserve">Vollpension: 7x Frühstück, 6x Lunchpaket für Fahrradtouren oder </w:t>
      </w:r>
      <w:r>
        <w:rPr>
          <w:rFonts w:cs="Arial"/>
          <w:sz w:val="18"/>
          <w:szCs w:val="18"/>
        </w:rPr>
        <w:t>Mittagssnack</w:t>
      </w:r>
      <w:r w:rsidRPr="00F36490">
        <w:rPr>
          <w:rFonts w:cs="Arial"/>
          <w:sz w:val="18"/>
          <w:szCs w:val="18"/>
        </w:rPr>
        <w:t xml:space="preserve">, 6x Kaffee und </w:t>
      </w:r>
      <w:r>
        <w:rPr>
          <w:rFonts w:cs="Arial"/>
          <w:sz w:val="18"/>
          <w:szCs w:val="18"/>
        </w:rPr>
        <w:t>Tee</w:t>
      </w:r>
      <w:r w:rsidRPr="00F36490">
        <w:rPr>
          <w:rFonts w:cs="Arial"/>
          <w:sz w:val="18"/>
          <w:szCs w:val="18"/>
        </w:rPr>
        <w:t xml:space="preserve"> am Nachmittag, </w:t>
      </w:r>
    </w:p>
    <w:p w14:paraId="440D911E" w14:textId="77777777" w:rsidR="00264102" w:rsidRPr="004255D8" w:rsidRDefault="00264102" w:rsidP="00264102">
      <w:pPr>
        <w:pStyle w:val="Pros-Flietext"/>
        <w:ind w:left="284"/>
        <w:rPr>
          <w:rFonts w:cs="Arial"/>
          <w:sz w:val="18"/>
          <w:szCs w:val="18"/>
        </w:rPr>
      </w:pPr>
      <w:r>
        <w:rPr>
          <w:rFonts w:cs="Arial"/>
          <w:sz w:val="18"/>
          <w:szCs w:val="18"/>
        </w:rPr>
        <w:t>7</w:t>
      </w:r>
      <w:r w:rsidRPr="00F36490">
        <w:rPr>
          <w:rFonts w:cs="Arial"/>
          <w:sz w:val="18"/>
          <w:szCs w:val="18"/>
        </w:rPr>
        <w:t>x 3-Gang-Abendessen</w:t>
      </w:r>
    </w:p>
    <w:p w14:paraId="5784F434" w14:textId="77777777" w:rsidR="00264102" w:rsidRPr="00F36490" w:rsidRDefault="00264102" w:rsidP="00264102">
      <w:pPr>
        <w:pStyle w:val="Pros-Flietext"/>
        <w:numPr>
          <w:ilvl w:val="0"/>
          <w:numId w:val="3"/>
        </w:numPr>
        <w:tabs>
          <w:tab w:val="clear" w:pos="720"/>
        </w:tabs>
        <w:ind w:left="284" w:hanging="284"/>
        <w:rPr>
          <w:rFonts w:cs="Arial"/>
          <w:sz w:val="18"/>
          <w:szCs w:val="18"/>
        </w:rPr>
      </w:pPr>
      <w:r w:rsidRPr="00F36490">
        <w:rPr>
          <w:rFonts w:cs="Arial"/>
          <w:sz w:val="18"/>
          <w:szCs w:val="18"/>
        </w:rPr>
        <w:t>Tägliche Radtourenbesprechung</w:t>
      </w:r>
    </w:p>
    <w:p w14:paraId="00E04CCA" w14:textId="4436BCB9" w:rsidR="00274880" w:rsidRPr="00AE29CF" w:rsidRDefault="008C1A64" w:rsidP="00274880">
      <w:pPr>
        <w:pStyle w:val="Pros-Flietext"/>
        <w:numPr>
          <w:ilvl w:val="0"/>
          <w:numId w:val="3"/>
        </w:numPr>
        <w:tabs>
          <w:tab w:val="clear" w:pos="720"/>
          <w:tab w:val="num" w:pos="284"/>
        </w:tabs>
        <w:ind w:hanging="720"/>
        <w:rPr>
          <w:sz w:val="18"/>
          <w:szCs w:val="18"/>
        </w:rPr>
      </w:pPr>
      <w:r>
        <w:rPr>
          <w:sz w:val="18"/>
          <w:szCs w:val="18"/>
        </w:rPr>
        <w:t>Ausführliche, d</w:t>
      </w:r>
      <w:r w:rsidR="00274880" w:rsidRPr="00AE29CF">
        <w:rPr>
          <w:sz w:val="18"/>
          <w:szCs w:val="18"/>
        </w:rPr>
        <w:t>igitale Reiseunterlagen</w:t>
      </w:r>
      <w:r>
        <w:rPr>
          <w:sz w:val="18"/>
          <w:szCs w:val="18"/>
        </w:rPr>
        <w:t xml:space="preserve">, </w:t>
      </w:r>
      <w:r w:rsidR="000F5442">
        <w:rPr>
          <w:sz w:val="18"/>
          <w:szCs w:val="18"/>
        </w:rPr>
        <w:t xml:space="preserve">Navigations-App und GPS Daten </w:t>
      </w:r>
      <w:r w:rsidR="00274880" w:rsidRPr="00AE29CF">
        <w:rPr>
          <w:sz w:val="18"/>
          <w:szCs w:val="18"/>
        </w:rPr>
        <w:t xml:space="preserve">für die Radtouren </w:t>
      </w:r>
    </w:p>
    <w:p w14:paraId="6F28CCDA" w14:textId="37EE996E" w:rsidR="00264102" w:rsidRPr="00F36490" w:rsidRDefault="00274880" w:rsidP="00274880">
      <w:pPr>
        <w:pStyle w:val="Pros-Flietext"/>
        <w:numPr>
          <w:ilvl w:val="0"/>
          <w:numId w:val="3"/>
        </w:numPr>
        <w:tabs>
          <w:tab w:val="clear" w:pos="720"/>
        </w:tabs>
        <w:ind w:left="284" w:hanging="284"/>
        <w:rPr>
          <w:rFonts w:cs="Arial"/>
          <w:sz w:val="18"/>
          <w:szCs w:val="18"/>
        </w:rPr>
      </w:pPr>
      <w:r w:rsidRPr="00AE29CF">
        <w:rPr>
          <w:rFonts w:cs="Arial"/>
          <w:sz w:val="18"/>
          <w:szCs w:val="18"/>
        </w:rPr>
        <w:t>SE-Tours Bordreiseleitung</w:t>
      </w:r>
    </w:p>
    <w:p w14:paraId="0B47B0D9" w14:textId="77777777" w:rsidR="00264102" w:rsidRPr="00AD146B" w:rsidRDefault="00264102" w:rsidP="00264102">
      <w:pPr>
        <w:pStyle w:val="1Subliblau"/>
        <w:rPr>
          <w:b w:val="0"/>
          <w:bCs w:val="0"/>
        </w:rPr>
      </w:pPr>
      <w:r w:rsidRPr="00AD146B">
        <w:rPr>
          <w:b w:val="0"/>
          <w:bCs w:val="0"/>
        </w:rPr>
        <w:t>N</w:t>
      </w:r>
      <w:r>
        <w:rPr>
          <w:b w:val="0"/>
          <w:bCs w:val="0"/>
        </w:rPr>
        <w:t>icht eingeschlossene Leistungen</w:t>
      </w:r>
    </w:p>
    <w:p w14:paraId="58582CCD" w14:textId="7A7FF85C" w:rsidR="00264102" w:rsidRPr="00F36490" w:rsidRDefault="00264102" w:rsidP="00264102">
      <w:pPr>
        <w:pStyle w:val="1Flietext"/>
      </w:pPr>
      <w:r w:rsidRPr="00F36490">
        <w:t>An- und Abreise, Parkgebühren, Transfers, Fahrradmiete, Eintritts</w:t>
      </w:r>
      <w:r>
        <w:t xml:space="preserve">- und Besichtigungsgelder sowie </w:t>
      </w:r>
      <w:r w:rsidRPr="00F36490">
        <w:t>Ausflüge, Stadtpläne, Fährgebühren, Reiseversicherungen, Trinkgelder, Getränke und Ausgaben des persönlichen Bedarfs.</w:t>
      </w:r>
    </w:p>
    <w:p w14:paraId="49BBA89C" w14:textId="205B902F" w:rsidR="00264102" w:rsidRPr="00AD146B" w:rsidRDefault="00264102" w:rsidP="00264102">
      <w:pPr>
        <w:pStyle w:val="1Subliblau"/>
        <w:rPr>
          <w:b w:val="0"/>
          <w:bCs w:val="0"/>
        </w:rPr>
      </w:pPr>
      <w:r>
        <w:rPr>
          <w:b w:val="0"/>
          <w:bCs w:val="0"/>
        </w:rPr>
        <w:t xml:space="preserve">Parkmöglichkeit in </w:t>
      </w:r>
      <w:r w:rsidR="0071397D">
        <w:rPr>
          <w:b w:val="0"/>
          <w:bCs w:val="0"/>
        </w:rPr>
        <w:t>Bamberg</w:t>
      </w:r>
      <w:r>
        <w:rPr>
          <w:b w:val="0"/>
          <w:bCs w:val="0"/>
        </w:rPr>
        <w:t xml:space="preserve"> </w:t>
      </w:r>
    </w:p>
    <w:p w14:paraId="7311F902" w14:textId="77777777" w:rsidR="00A31268" w:rsidRDefault="00A31268" w:rsidP="00A31268">
      <w:pPr>
        <w:pStyle w:val="1Flietext"/>
      </w:pPr>
      <w:r w:rsidRPr="00D20733">
        <w:t>Tiefgarage</w:t>
      </w:r>
      <w:r>
        <w:t xml:space="preserve"> </w:t>
      </w:r>
      <w:r w:rsidRPr="00D20733">
        <w:t>Zentrum</w:t>
      </w:r>
      <w:r>
        <w:t xml:space="preserve"> </w:t>
      </w:r>
      <w:r w:rsidRPr="00D20733">
        <w:t>Nord, ca. € 1</w:t>
      </w:r>
      <w:r>
        <w:t>5</w:t>
      </w:r>
      <w:r w:rsidRPr="00D20733">
        <w:t>,-/Tag oder Park &amp; Ride am Rande der Stadt mit günstigen Parktarifen, günstigen Fahrscheinen und schnellen Busverbindungen ins Zentrum (z.B.:</w:t>
      </w:r>
      <w:r w:rsidRPr="00D20733">
        <w:rPr>
          <w:rStyle w:val="Hyperlink"/>
          <w:sz w:val="20"/>
          <w:u w:val="none"/>
        </w:rPr>
        <w:t xml:space="preserve"> </w:t>
      </w:r>
      <w:r w:rsidRPr="00D20733">
        <w:t>P&amp;R Heinrichsdamm).</w:t>
      </w:r>
    </w:p>
    <w:p w14:paraId="5896FDF0" w14:textId="77777777" w:rsidR="00A31268" w:rsidRDefault="00A31268" w:rsidP="00A31268">
      <w:pPr>
        <w:pStyle w:val="1Flietext"/>
        <w:rPr>
          <w:sz w:val="16"/>
          <w:szCs w:val="16"/>
        </w:rPr>
      </w:pPr>
      <w:r w:rsidRPr="001A6C1A">
        <w:rPr>
          <w:sz w:val="16"/>
          <w:szCs w:val="16"/>
        </w:rPr>
        <w:t>(vorbehaltlich Änderung, Stand 01.2025)</w:t>
      </w:r>
    </w:p>
    <w:p w14:paraId="071999B7" w14:textId="77777777" w:rsidR="00A31268" w:rsidRDefault="00A31268" w:rsidP="00A31268">
      <w:pPr>
        <w:pStyle w:val="1Flietext"/>
        <w:rPr>
          <w:sz w:val="16"/>
          <w:szCs w:val="16"/>
        </w:rPr>
      </w:pPr>
    </w:p>
    <w:p w14:paraId="37FB80FF" w14:textId="670D12C2" w:rsidR="007A3A7C" w:rsidRPr="00AB0FA1" w:rsidRDefault="00F46956" w:rsidP="00AB0FA1">
      <w:r>
        <w:rPr>
          <w:noProof/>
        </w:rPr>
        <w:drawing>
          <wp:anchor distT="0" distB="0" distL="114300" distR="114300" simplePos="0" relativeHeight="251694080" behindDoc="0" locked="0" layoutInCell="1" allowOverlap="1" wp14:anchorId="7B957929" wp14:editId="5206D947">
            <wp:simplePos x="0" y="0"/>
            <wp:positionH relativeFrom="column">
              <wp:posOffset>1289050</wp:posOffset>
            </wp:positionH>
            <wp:positionV relativeFrom="paragraph">
              <wp:posOffset>141605</wp:posOffset>
            </wp:positionV>
            <wp:extent cx="2451100" cy="1633855"/>
            <wp:effectExtent l="0" t="0" r="6350" b="4445"/>
            <wp:wrapNone/>
            <wp:docPr id="347943569" name="Grafik 6" descr="Ein Bild, das draußen, Gebäude, Himmel, Wass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43569" name="Grafik 6" descr="Ein Bild, das draußen, Gebäude, Himmel, Wasser enthält.&#10;&#10;KI-generierte Inhalte können fehlerhaft sein."/>
                    <pic:cNvPicPr>
                      <a:picLocks noChangeAspect="1"/>
                    </pic:cNvPicPr>
                  </pic:nvPicPr>
                  <pic:blipFill>
                    <a:blip r:embed="rId25" cstate="screen">
                      <a:extLst>
                        <a:ext uri="{28A0092B-C50C-407E-A947-70E740481C1C}">
                          <a14:useLocalDpi xmlns:a14="http://schemas.microsoft.com/office/drawing/2010/main"/>
                        </a:ext>
                      </a:extLst>
                    </a:blip>
                    <a:stretch>
                      <a:fillRect/>
                    </a:stretch>
                  </pic:blipFill>
                  <pic:spPr>
                    <a:xfrm>
                      <a:off x="0" y="0"/>
                      <a:ext cx="2451100" cy="1633855"/>
                    </a:xfrm>
                    <a:prstGeom prst="rect">
                      <a:avLst/>
                    </a:prstGeom>
                  </pic:spPr>
                </pic:pic>
              </a:graphicData>
            </a:graphic>
          </wp:anchor>
        </w:drawing>
      </w:r>
    </w:p>
    <w:p w14:paraId="31B5F8FF" w14:textId="2991AFD7" w:rsidR="007A3A7C" w:rsidRPr="00AB0FA1" w:rsidRDefault="00F46956" w:rsidP="00AB0FA1">
      <w:r>
        <w:rPr>
          <w:noProof/>
        </w:rPr>
        <w:drawing>
          <wp:anchor distT="0" distB="0" distL="114300" distR="114300" simplePos="0" relativeHeight="251693056" behindDoc="0" locked="0" layoutInCell="1" allowOverlap="1" wp14:anchorId="6CC7B4C6" wp14:editId="0671AD02">
            <wp:simplePos x="0" y="0"/>
            <wp:positionH relativeFrom="column">
              <wp:posOffset>-189230</wp:posOffset>
            </wp:positionH>
            <wp:positionV relativeFrom="paragraph">
              <wp:posOffset>200025</wp:posOffset>
            </wp:positionV>
            <wp:extent cx="1626870" cy="1240790"/>
            <wp:effectExtent l="2540" t="0" r="0" b="0"/>
            <wp:wrapNone/>
            <wp:docPr id="739376438" name="Grafik 5" descr="Ein Bild, das Wolke, draußen, Himmel,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76438" name="Grafik 5" descr="Ein Bild, das Wolke, draußen, Himmel, Baum enthält.&#10;&#10;KI-generierte Inhalte können fehlerhaft sein."/>
                    <pic:cNvPicPr>
                      <a:picLocks noChangeAspect="1"/>
                    </pic:cNvPicPr>
                  </pic:nvPicPr>
                  <pic:blipFill rotWithShape="1">
                    <a:blip r:embed="rId26" cstate="screen">
                      <a:extLst>
                        <a:ext uri="{28A0092B-C50C-407E-A947-70E740481C1C}">
                          <a14:useLocalDpi xmlns:a14="http://schemas.microsoft.com/office/drawing/2010/main"/>
                        </a:ext>
                      </a:extLst>
                    </a:blip>
                    <a:srcRect/>
                    <a:stretch/>
                  </pic:blipFill>
                  <pic:spPr bwMode="auto">
                    <a:xfrm rot="5400000">
                      <a:off x="0" y="0"/>
                      <a:ext cx="1626870" cy="124079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5104" behindDoc="0" locked="0" layoutInCell="1" allowOverlap="1" wp14:anchorId="55138E17" wp14:editId="23B8DFE2">
            <wp:simplePos x="0" y="0"/>
            <wp:positionH relativeFrom="column">
              <wp:posOffset>3797300</wp:posOffset>
            </wp:positionH>
            <wp:positionV relativeFrom="paragraph">
              <wp:posOffset>8255</wp:posOffset>
            </wp:positionV>
            <wp:extent cx="2456180" cy="1634490"/>
            <wp:effectExtent l="0" t="0" r="1270" b="3810"/>
            <wp:wrapNone/>
            <wp:docPr id="1719613017" name="Grafik 8" descr="Ein Bild, das draußen, Baum, Gras, Fahr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13017" name="Grafik 8" descr="Ein Bild, das draußen, Baum, Gras, Fahrrad enthält.&#10;&#10;KI-generierte Inhalte können fehlerhaft sein."/>
                    <pic:cNvPicPr>
                      <a:picLocks noChangeAspect="1"/>
                    </pic:cNvPicPr>
                  </pic:nvPicPr>
                  <pic:blipFill>
                    <a:blip r:embed="rId27" cstate="screen">
                      <a:extLst>
                        <a:ext uri="{28A0092B-C50C-407E-A947-70E740481C1C}">
                          <a14:useLocalDpi xmlns:a14="http://schemas.microsoft.com/office/drawing/2010/main"/>
                        </a:ext>
                      </a:extLst>
                    </a:blip>
                    <a:stretch>
                      <a:fillRect/>
                    </a:stretch>
                  </pic:blipFill>
                  <pic:spPr>
                    <a:xfrm>
                      <a:off x="0" y="0"/>
                      <a:ext cx="2456180" cy="1634490"/>
                    </a:xfrm>
                    <a:prstGeom prst="rect">
                      <a:avLst/>
                    </a:prstGeom>
                  </pic:spPr>
                </pic:pic>
              </a:graphicData>
            </a:graphic>
          </wp:anchor>
        </w:drawing>
      </w:r>
    </w:p>
    <w:p w14:paraId="6D774B86" w14:textId="1F8A7B6C" w:rsidR="00300251" w:rsidRPr="00BB5276" w:rsidRDefault="00F46956" w:rsidP="00300251">
      <w:pPr>
        <w:pStyle w:val="11Head"/>
        <w:rPr>
          <w:lang w:val="de-DE"/>
        </w:rPr>
      </w:pPr>
      <w:r>
        <mc:AlternateContent>
          <mc:Choice Requires="wps">
            <w:drawing>
              <wp:anchor distT="0" distB="0" distL="114300" distR="114300" simplePos="0" relativeHeight="251696128" behindDoc="0" locked="0" layoutInCell="1" allowOverlap="1" wp14:anchorId="1EADA9B1" wp14:editId="652830DB">
                <wp:simplePos x="0" y="0"/>
                <wp:positionH relativeFrom="column">
                  <wp:posOffset>3797300</wp:posOffset>
                </wp:positionH>
                <wp:positionV relativeFrom="paragraph">
                  <wp:posOffset>1271905</wp:posOffset>
                </wp:positionV>
                <wp:extent cx="1807845" cy="224790"/>
                <wp:effectExtent l="0" t="0" r="0" b="3810"/>
                <wp:wrapNone/>
                <wp:docPr id="16805740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24790"/>
                        </a:xfrm>
                        <a:prstGeom prst="rect">
                          <a:avLst/>
                        </a:prstGeom>
                        <a:noFill/>
                        <a:ln w="9525">
                          <a:noFill/>
                          <a:miter lim="800000"/>
                          <a:headEnd/>
                          <a:tailEnd/>
                        </a:ln>
                      </wps:spPr>
                      <wps:txbx>
                        <w:txbxContent>
                          <w:p w14:paraId="5E58E237" w14:textId="77777777" w:rsidR="00717561" w:rsidRPr="00300251" w:rsidRDefault="00717561" w:rsidP="00717561">
                            <w:pPr>
                              <w:rPr>
                                <w:sz w:val="16"/>
                                <w:szCs w:val="16"/>
                              </w:rPr>
                            </w:pPr>
                            <w:r w:rsidRPr="00300251">
                              <w:rPr>
                                <w:rFonts w:cs="Arial"/>
                                <w:sz w:val="16"/>
                                <w:szCs w:val="16"/>
                              </w:rPr>
                              <w:t>©</w:t>
                            </w:r>
                            <w:r w:rsidRPr="00300251">
                              <w:rPr>
                                <w:sz w:val="16"/>
                                <w:szCs w:val="16"/>
                              </w:rPr>
                              <w:t>FrankenTourismus_Andreas Hub</w:t>
                            </w:r>
                          </w:p>
                        </w:txbxContent>
                      </wps:txbx>
                      <wps:bodyPr rot="0" vert="horz" wrap="square" lIns="91440" tIns="45720" rIns="91440" bIns="45720" anchor="t" anchorCtr="0">
                        <a:noAutofit/>
                      </wps:bodyPr>
                    </wps:wsp>
                  </a:graphicData>
                </a:graphic>
              </wp:anchor>
            </w:drawing>
          </mc:Choice>
          <mc:Fallback>
            <w:pict>
              <v:shapetype w14:anchorId="1EADA9B1" id="_x0000_t202" coordsize="21600,21600" o:spt="202" path="m,l,21600r21600,l21600,xe">
                <v:stroke joinstyle="miter"/>
                <v:path gradientshapeok="t" o:connecttype="rect"/>
              </v:shapetype>
              <v:shape id="Textfeld 2" o:spid="_x0000_s1026" type="#_x0000_t202" style="position:absolute;margin-left:299pt;margin-top:100.15pt;width:142.35pt;height:17.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" filled="f" stroked="f">
                <v:textbox>
                  <w:txbxContent>
                    <w:p w14:paraId="5E58E237" w14:textId="77777777" w:rsidR="00717561" w:rsidRPr="00300251" w:rsidRDefault="00717561" w:rsidP="00717561">
                      <w:pPr>
                        <w:rPr>
                          <w:sz w:val="16"/>
                          <w:szCs w:val="16"/>
                        </w:rPr>
                      </w:pPr>
                      <w:r w:rsidRPr="00300251">
                        <w:rPr>
                          <w:rFonts w:cs="Arial"/>
                          <w:sz w:val="16"/>
                          <w:szCs w:val="16"/>
                        </w:rPr>
                        <w:t>©</w:t>
                      </w:r>
                      <w:r w:rsidRPr="00300251">
                        <w:rPr>
                          <w:sz w:val="16"/>
                          <w:szCs w:val="16"/>
                        </w:rPr>
                        <w:t>FrankenTourismus_Andreas Hub</w:t>
                      </w:r>
                    </w:p>
                  </w:txbxContent>
                </v:textbox>
              </v:shape>
            </w:pict>
          </mc:Fallback>
        </mc:AlternateContent>
      </w:r>
      <w:r w:rsidR="00CE1EA4" w:rsidRPr="003A1304">
        <w:rPr>
          <w:lang w:val="de-DE"/>
        </w:rPr>
        <w:br w:type="page"/>
      </w:r>
      <w:bookmarkStart w:id="4" w:name="_Hlk165547075"/>
      <w:r w:rsidR="00300251" w:rsidRPr="003A1304">
        <w:rPr>
          <w:lang w:val="de-DE"/>
        </w:rPr>
        <w:lastRenderedPageBreak/>
        <w:t xml:space="preserve">Schiffsbeschreibung </w:t>
      </w:r>
      <w:r w:rsidR="00300251" w:rsidRPr="00AB5446">
        <w:rPr>
          <w:rFonts w:cs="Arial"/>
          <w:lang w:val="de-DE"/>
        </w:rPr>
        <w:t>I</w:t>
      </w:r>
      <w:r w:rsidR="00300251" w:rsidRPr="00AB5446">
        <w:rPr>
          <w:lang w:val="de-DE"/>
        </w:rPr>
        <w:t xml:space="preserve"> </w:t>
      </w:r>
      <w:r w:rsidR="00300251">
        <w:rPr>
          <w:lang w:val="de-DE"/>
        </w:rPr>
        <w:t>Hinweise</w:t>
      </w:r>
    </w:p>
    <w:p w14:paraId="4447E1DB" w14:textId="6BEB8E38" w:rsidR="00E80E63" w:rsidRPr="00E80E63" w:rsidRDefault="00E80E63" w:rsidP="00E80E63">
      <w:pPr>
        <w:rPr>
          <w:rFonts w:cs="Arial"/>
          <w:sz w:val="18"/>
          <w:szCs w:val="18"/>
        </w:rPr>
      </w:pPr>
      <w:r w:rsidRPr="00E80E63">
        <w:rPr>
          <w:rFonts w:cs="Arial"/>
          <w:b/>
          <w:bCs/>
          <w:sz w:val="18"/>
          <w:szCs w:val="18"/>
        </w:rPr>
        <w:t>Baujahr</w:t>
      </w:r>
      <w:r w:rsidRPr="00E80E63">
        <w:rPr>
          <w:rFonts w:cs="Arial"/>
          <w:color w:val="000000"/>
          <w:sz w:val="18"/>
          <w:szCs w:val="18"/>
        </w:rPr>
        <w:t xml:space="preserve"> 2001 </w:t>
      </w:r>
      <w:r w:rsidRPr="00E80E63">
        <w:rPr>
          <w:rFonts w:cs="Arial"/>
          <w:sz w:val="18"/>
          <w:szCs w:val="18"/>
        </w:rPr>
        <w:sym w:font="Symbol" w:char="F0BD"/>
      </w:r>
      <w:r w:rsidRPr="00E80E63">
        <w:rPr>
          <w:rFonts w:cs="Arial"/>
          <w:sz w:val="18"/>
          <w:szCs w:val="18"/>
        </w:rPr>
        <w:t xml:space="preserve"> </w:t>
      </w:r>
      <w:r w:rsidRPr="00E80E63">
        <w:rPr>
          <w:rFonts w:cs="Arial"/>
          <w:b/>
          <w:sz w:val="18"/>
          <w:szCs w:val="18"/>
        </w:rPr>
        <w:t>Flagge</w:t>
      </w:r>
      <w:r w:rsidRPr="00E80E63">
        <w:rPr>
          <w:rFonts w:cs="Arial"/>
          <w:sz w:val="18"/>
          <w:szCs w:val="18"/>
        </w:rPr>
        <w:t xml:space="preserve"> Schweiz </w:t>
      </w:r>
      <w:r w:rsidRPr="00E80E63">
        <w:rPr>
          <w:rFonts w:cs="Arial"/>
          <w:sz w:val="18"/>
          <w:szCs w:val="18"/>
        </w:rPr>
        <w:sym w:font="Symbol" w:char="F0BD"/>
      </w:r>
      <w:r w:rsidRPr="00E80E63">
        <w:rPr>
          <w:rFonts w:cs="Arial"/>
          <w:sz w:val="18"/>
          <w:szCs w:val="18"/>
        </w:rPr>
        <w:t xml:space="preserve"> </w:t>
      </w:r>
      <w:r w:rsidRPr="00E80E63">
        <w:rPr>
          <w:rFonts w:cs="Arial"/>
          <w:b/>
          <w:sz w:val="18"/>
          <w:szCs w:val="18"/>
        </w:rPr>
        <w:t>Länge</w:t>
      </w:r>
      <w:r w:rsidRPr="00E80E63">
        <w:rPr>
          <w:rFonts w:cs="Arial"/>
          <w:sz w:val="18"/>
          <w:szCs w:val="18"/>
        </w:rPr>
        <w:t xml:space="preserve"> 103 m </w:t>
      </w:r>
      <w:r w:rsidRPr="00E80E63">
        <w:rPr>
          <w:rFonts w:cs="Arial"/>
          <w:sz w:val="18"/>
          <w:szCs w:val="18"/>
        </w:rPr>
        <w:sym w:font="Symbol" w:char="F0BD"/>
      </w:r>
      <w:r w:rsidRPr="00E80E63">
        <w:rPr>
          <w:rFonts w:cs="Arial"/>
          <w:sz w:val="18"/>
          <w:szCs w:val="18"/>
        </w:rPr>
        <w:t xml:space="preserve"> </w:t>
      </w:r>
      <w:r w:rsidRPr="00E80E63">
        <w:rPr>
          <w:rFonts w:cs="Arial"/>
          <w:b/>
          <w:sz w:val="18"/>
          <w:szCs w:val="18"/>
        </w:rPr>
        <w:t>Breite</w:t>
      </w:r>
      <w:r w:rsidRPr="00E80E63">
        <w:rPr>
          <w:rFonts w:cs="Arial"/>
          <w:sz w:val="18"/>
          <w:szCs w:val="18"/>
        </w:rPr>
        <w:t xml:space="preserve"> 9,7 m </w:t>
      </w:r>
      <w:r w:rsidRPr="00E80E63">
        <w:rPr>
          <w:rFonts w:cs="Arial"/>
          <w:sz w:val="18"/>
          <w:szCs w:val="18"/>
        </w:rPr>
        <w:sym w:font="Symbol" w:char="F0BD"/>
      </w:r>
      <w:r w:rsidRPr="00E80E63">
        <w:rPr>
          <w:rFonts w:cs="Arial"/>
          <w:sz w:val="18"/>
          <w:szCs w:val="18"/>
        </w:rPr>
        <w:t xml:space="preserve"> </w:t>
      </w:r>
      <w:r w:rsidRPr="00E80E63">
        <w:rPr>
          <w:rFonts w:cs="Arial"/>
          <w:b/>
          <w:bCs/>
          <w:sz w:val="18"/>
          <w:szCs w:val="18"/>
        </w:rPr>
        <w:t>Höhe</w:t>
      </w:r>
      <w:r w:rsidRPr="00E80E63">
        <w:rPr>
          <w:rFonts w:cs="Arial"/>
          <w:sz w:val="18"/>
          <w:szCs w:val="18"/>
        </w:rPr>
        <w:t xml:space="preserve"> 4,6 m </w:t>
      </w:r>
      <w:r w:rsidRPr="00E80E63">
        <w:rPr>
          <w:rFonts w:cs="Arial"/>
          <w:sz w:val="18"/>
          <w:szCs w:val="18"/>
        </w:rPr>
        <w:sym w:font="Symbol" w:char="F0BD"/>
      </w:r>
      <w:r w:rsidRPr="00E80E63">
        <w:rPr>
          <w:rFonts w:cs="Arial"/>
          <w:sz w:val="18"/>
          <w:szCs w:val="18"/>
        </w:rPr>
        <w:t xml:space="preserve"> </w:t>
      </w:r>
      <w:r w:rsidRPr="00E80E63">
        <w:rPr>
          <w:rFonts w:cs="Arial"/>
          <w:b/>
          <w:sz w:val="18"/>
          <w:szCs w:val="18"/>
        </w:rPr>
        <w:t>Tiefgang</w:t>
      </w:r>
      <w:r w:rsidRPr="00E80E63">
        <w:rPr>
          <w:rFonts w:cs="Arial"/>
          <w:sz w:val="18"/>
          <w:szCs w:val="18"/>
        </w:rPr>
        <w:t xml:space="preserve"> 1,55 m </w:t>
      </w:r>
      <w:r w:rsidRPr="00E80E63">
        <w:rPr>
          <w:rFonts w:cs="Arial"/>
          <w:sz w:val="18"/>
          <w:szCs w:val="18"/>
        </w:rPr>
        <w:sym w:font="Symbol" w:char="F0BD"/>
      </w:r>
      <w:r w:rsidRPr="00E80E63">
        <w:rPr>
          <w:rFonts w:cs="Arial"/>
          <w:sz w:val="18"/>
          <w:szCs w:val="18"/>
        </w:rPr>
        <w:t xml:space="preserve"> </w:t>
      </w:r>
      <w:r w:rsidRPr="00E80E63">
        <w:rPr>
          <w:rFonts w:cs="Arial"/>
          <w:b/>
          <w:sz w:val="18"/>
          <w:szCs w:val="18"/>
        </w:rPr>
        <w:t>Passagiere</w:t>
      </w:r>
      <w:r w:rsidRPr="00E80E63">
        <w:rPr>
          <w:rFonts w:cs="Arial"/>
          <w:sz w:val="18"/>
          <w:szCs w:val="18"/>
        </w:rPr>
        <w:t xml:space="preserve"> max. 96 </w:t>
      </w:r>
    </w:p>
    <w:p w14:paraId="14B05D29" w14:textId="77777777" w:rsidR="00E80E63" w:rsidRPr="00E80E63" w:rsidRDefault="00E80E63" w:rsidP="00E80E63">
      <w:pPr>
        <w:rPr>
          <w:rFonts w:cs="Arial"/>
          <w:sz w:val="18"/>
          <w:szCs w:val="18"/>
        </w:rPr>
      </w:pPr>
    </w:p>
    <w:p w14:paraId="4CF2B620" w14:textId="511BFBCD" w:rsidR="00E80E63" w:rsidRPr="00E80E63" w:rsidRDefault="00F46956" w:rsidP="00E80E63">
      <w:pPr>
        <w:rPr>
          <w:rFonts w:cs="Arial"/>
          <w:sz w:val="18"/>
          <w:szCs w:val="18"/>
        </w:rPr>
      </w:pPr>
      <w:r>
        <w:rPr>
          <w:rFonts w:cs="Arial"/>
          <w:noProof/>
          <w:sz w:val="18"/>
          <w:szCs w:val="18"/>
        </w:rPr>
        <w:drawing>
          <wp:anchor distT="0" distB="0" distL="114300" distR="114300" simplePos="0" relativeHeight="251684864" behindDoc="0" locked="0" layoutInCell="1" allowOverlap="1" wp14:anchorId="3197253A" wp14:editId="5EB8DEB4">
            <wp:simplePos x="0" y="0"/>
            <wp:positionH relativeFrom="column">
              <wp:posOffset>-5715</wp:posOffset>
            </wp:positionH>
            <wp:positionV relativeFrom="paragraph">
              <wp:posOffset>837565</wp:posOffset>
            </wp:positionV>
            <wp:extent cx="913130" cy="1288574"/>
            <wp:effectExtent l="0" t="0" r="1270" b="6985"/>
            <wp:wrapTight wrapText="bothSides">
              <wp:wrapPolygon edited="0">
                <wp:start x="0" y="0"/>
                <wp:lineTo x="0" y="21398"/>
                <wp:lineTo x="21179" y="21398"/>
                <wp:lineTo x="21179" y="0"/>
                <wp:lineTo x="0" y="0"/>
              </wp:wrapPolygon>
            </wp:wrapTight>
            <wp:docPr id="1303651040" name="Grafik 146007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51040" name="Grafik 1460075569"/>
                    <pic:cNvPicPr>
                      <a:picLocks noChangeAspect="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913130" cy="1288574"/>
                    </a:xfrm>
                    <a:prstGeom prst="rect">
                      <a:avLst/>
                    </a:prstGeom>
                    <a:noFill/>
                    <a:ln>
                      <a:noFill/>
                    </a:ln>
                  </pic:spPr>
                </pic:pic>
              </a:graphicData>
            </a:graphic>
          </wp:anchor>
        </w:drawing>
      </w:r>
      <w:r>
        <w:rPr>
          <w:rFonts w:cs="Arial"/>
          <w:noProof/>
          <w:sz w:val="18"/>
          <w:szCs w:val="18"/>
        </w:rPr>
        <w:drawing>
          <wp:anchor distT="0" distB="0" distL="114300" distR="114300" simplePos="0" relativeHeight="251685888" behindDoc="0" locked="0" layoutInCell="1" allowOverlap="1" wp14:anchorId="68760E97" wp14:editId="1AE6CFA6">
            <wp:simplePos x="0" y="0"/>
            <wp:positionH relativeFrom="column">
              <wp:posOffset>1990725</wp:posOffset>
            </wp:positionH>
            <wp:positionV relativeFrom="paragraph">
              <wp:posOffset>845661</wp:posOffset>
            </wp:positionV>
            <wp:extent cx="1610995" cy="1288574"/>
            <wp:effectExtent l="0" t="0" r="8255" b="6985"/>
            <wp:wrapTight wrapText="bothSides">
              <wp:wrapPolygon edited="0">
                <wp:start x="0" y="0"/>
                <wp:lineTo x="0" y="21398"/>
                <wp:lineTo x="21455" y="21398"/>
                <wp:lineTo x="21455" y="0"/>
                <wp:lineTo x="0" y="0"/>
              </wp:wrapPolygon>
            </wp:wrapTight>
            <wp:docPr id="713776320" name="Grafik 15301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76320" name="Grafik 153018583"/>
                    <pic:cNvPicPr>
                      <a:picLocks noChangeAspect="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610995" cy="1288574"/>
                    </a:xfrm>
                    <a:prstGeom prst="rect">
                      <a:avLst/>
                    </a:prstGeom>
                    <a:noFill/>
                    <a:ln>
                      <a:noFill/>
                    </a:ln>
                  </pic:spPr>
                </pic:pic>
              </a:graphicData>
            </a:graphic>
          </wp:anchor>
        </w:drawing>
      </w:r>
      <w:r>
        <w:rPr>
          <w:rFonts w:cs="Arial"/>
          <w:noProof/>
          <w:sz w:val="18"/>
          <w:szCs w:val="18"/>
        </w:rPr>
        <w:drawing>
          <wp:anchor distT="0" distB="0" distL="114300" distR="114300" simplePos="0" relativeHeight="251686912" behindDoc="0" locked="0" layoutInCell="1" allowOverlap="1" wp14:anchorId="6FDFD5E1" wp14:editId="5185F3CD">
            <wp:simplePos x="0" y="0"/>
            <wp:positionH relativeFrom="column">
              <wp:posOffset>3682365</wp:posOffset>
            </wp:positionH>
            <wp:positionV relativeFrom="paragraph">
              <wp:posOffset>845661</wp:posOffset>
            </wp:positionV>
            <wp:extent cx="913130" cy="1288574"/>
            <wp:effectExtent l="0" t="0" r="1270" b="6985"/>
            <wp:wrapTight wrapText="bothSides">
              <wp:wrapPolygon edited="0">
                <wp:start x="0" y="0"/>
                <wp:lineTo x="0" y="21398"/>
                <wp:lineTo x="21179" y="21398"/>
                <wp:lineTo x="21179" y="0"/>
                <wp:lineTo x="0" y="0"/>
              </wp:wrapPolygon>
            </wp:wrapTight>
            <wp:docPr id="488960361" name="Grafik 18530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60361" name="Grafik 185301535"/>
                    <pic:cNvPicPr>
                      <a:picLocks noChangeAspect="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913130" cy="1288574"/>
                    </a:xfrm>
                    <a:prstGeom prst="rect">
                      <a:avLst/>
                    </a:prstGeom>
                    <a:noFill/>
                    <a:ln>
                      <a:noFill/>
                    </a:ln>
                  </pic:spPr>
                </pic:pic>
              </a:graphicData>
            </a:graphic>
          </wp:anchor>
        </w:drawing>
      </w:r>
      <w:r>
        <w:rPr>
          <w:rFonts w:cs="Arial"/>
          <w:noProof/>
          <w:sz w:val="18"/>
          <w:szCs w:val="18"/>
        </w:rPr>
        <w:drawing>
          <wp:anchor distT="0" distB="0" distL="114300" distR="114300" simplePos="0" relativeHeight="251687936" behindDoc="0" locked="0" layoutInCell="1" allowOverlap="1" wp14:anchorId="3EF5616E" wp14:editId="013E63C3">
            <wp:simplePos x="0" y="0"/>
            <wp:positionH relativeFrom="column">
              <wp:posOffset>984885</wp:posOffset>
            </wp:positionH>
            <wp:positionV relativeFrom="paragraph">
              <wp:posOffset>845661</wp:posOffset>
            </wp:positionV>
            <wp:extent cx="913130" cy="1288574"/>
            <wp:effectExtent l="0" t="0" r="1270" b="6985"/>
            <wp:wrapTight wrapText="bothSides">
              <wp:wrapPolygon edited="0">
                <wp:start x="0" y="0"/>
                <wp:lineTo x="0" y="21398"/>
                <wp:lineTo x="21179" y="21398"/>
                <wp:lineTo x="21179" y="0"/>
                <wp:lineTo x="0" y="0"/>
              </wp:wrapPolygon>
            </wp:wrapTight>
            <wp:docPr id="1476454742" name="Grafik 10309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54742" name="Grafik 103093046"/>
                    <pic:cNvPicPr>
                      <a:picLocks noChangeAspect="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913130" cy="1288574"/>
                    </a:xfrm>
                    <a:prstGeom prst="rect">
                      <a:avLst/>
                    </a:prstGeom>
                    <a:noFill/>
                    <a:ln>
                      <a:noFill/>
                    </a:ln>
                  </pic:spPr>
                </pic:pic>
              </a:graphicData>
            </a:graphic>
          </wp:anchor>
        </w:drawing>
      </w:r>
      <w:r>
        <w:rPr>
          <w:rFonts w:cs="Arial"/>
          <w:noProof/>
          <w:sz w:val="18"/>
          <w:szCs w:val="18"/>
        </w:rPr>
        <w:drawing>
          <wp:anchor distT="0" distB="0" distL="114300" distR="114300" simplePos="0" relativeHeight="251688960" behindDoc="0" locked="0" layoutInCell="1" allowOverlap="1" wp14:anchorId="3997B89F" wp14:editId="2AEA8007">
            <wp:simplePos x="0" y="0"/>
            <wp:positionH relativeFrom="column">
              <wp:posOffset>4680585</wp:posOffset>
            </wp:positionH>
            <wp:positionV relativeFrom="paragraph">
              <wp:posOffset>837565</wp:posOffset>
            </wp:positionV>
            <wp:extent cx="1610995" cy="1288574"/>
            <wp:effectExtent l="0" t="0" r="8255" b="6985"/>
            <wp:wrapTight wrapText="bothSides">
              <wp:wrapPolygon edited="0">
                <wp:start x="0" y="0"/>
                <wp:lineTo x="0" y="21398"/>
                <wp:lineTo x="21455" y="21398"/>
                <wp:lineTo x="21455" y="0"/>
                <wp:lineTo x="0" y="0"/>
              </wp:wrapPolygon>
            </wp:wrapTight>
            <wp:docPr id="65177048" name="Grafik 34868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048" name="Grafik 348681587"/>
                    <pic:cNvPicPr>
                      <a:picLocks noChangeAspect="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610995" cy="1288574"/>
                    </a:xfrm>
                    <a:prstGeom prst="rect">
                      <a:avLst/>
                    </a:prstGeom>
                    <a:noFill/>
                    <a:ln>
                      <a:noFill/>
                    </a:ln>
                  </pic:spPr>
                </pic:pic>
              </a:graphicData>
            </a:graphic>
          </wp:anchor>
        </w:drawing>
      </w:r>
      <w:r w:rsidR="00E80E63" w:rsidRPr="00E80E63">
        <w:rPr>
          <w:rFonts w:cs="Arial"/>
          <w:sz w:val="18"/>
          <w:szCs w:val="18"/>
        </w:rPr>
        <w:t>Ein Hauch von Rokoko und ein elegantes Ambiente heißen Sie willkommen an Bord der MS Casanova. Liebevoll gestaltete Details, verspielte Ornamente und Reproduktionen berühmter Gemälde verleihen dem Schiff seinen ganz eigenen Charme. Im stilvollen Restaurant kümmert sich die aufmerksame Crew um Ihr leibliches Wohl. Der großzügige Panoramasalon mit seinem royalen Flair lädt zum Verweilen ein – ob bei einem Glas Wein, einem Cocktail oder einem gemütlichen Plausch an der Bar. Wer die Landschaft draußen genießen möchte, findet auf dem teils überdachten Sonnendeck bequeme Liegestühle und Sitzgelegenheiten – der perfekte Ort, um die vorbeiziehenden Flusslandschaften auf sich wirken zu lassen.</w:t>
      </w:r>
    </w:p>
    <w:p w14:paraId="1641C75D" w14:textId="30169FAA" w:rsidR="00E80E63" w:rsidRPr="00E80E63" w:rsidRDefault="00E80E63" w:rsidP="00E80E63">
      <w:pPr>
        <w:rPr>
          <w:rFonts w:cs="Arial"/>
          <w:sz w:val="18"/>
          <w:szCs w:val="18"/>
        </w:rPr>
      </w:pPr>
      <w:r w:rsidRPr="00E80E63">
        <w:rPr>
          <w:rFonts w:cs="Arial"/>
          <w:b/>
          <w:bCs/>
          <w:sz w:val="18"/>
          <w:szCs w:val="18"/>
        </w:rPr>
        <w:t>Kabinen</w:t>
      </w:r>
      <w:r w:rsidRPr="00E80E63">
        <w:rPr>
          <w:rFonts w:cs="Arial"/>
          <w:sz w:val="18"/>
          <w:szCs w:val="18"/>
        </w:rPr>
        <w:t xml:space="preserve"> </w:t>
      </w:r>
      <w:bookmarkStart w:id="5" w:name="_Hlk172706401"/>
      <w:r w:rsidRPr="00E80E63">
        <w:rPr>
          <w:rFonts w:cs="Arial"/>
          <w:sz w:val="18"/>
          <w:szCs w:val="18"/>
        </w:rPr>
        <w:t>Alle 48 Kabinen liegen außen und sind mit Dusche/WC, Föhn, TV, Safe (Kaution), Minibar, Bordtelefon und einer individuell regulierbaren Klimaanlage ausgestattet. In den Kabinen mit zwei Einzelbetten kann eines tagsüber für mehr Komfort zum Sofa umgebaut werden, die Kabinen mit Doppelbett (160x200 cm) haben getrennte Matratzen. Alle 2-Bett-Kabinen sind ca. ca. 12 m</w:t>
      </w:r>
      <w:r w:rsidRPr="00E80E63">
        <w:rPr>
          <w:rFonts w:cs="Arial"/>
          <w:sz w:val="18"/>
          <w:szCs w:val="18"/>
          <w:vertAlign w:val="superscript"/>
        </w:rPr>
        <w:t>2</w:t>
      </w:r>
      <w:r w:rsidRPr="00E80E63">
        <w:rPr>
          <w:rFonts w:cs="Arial"/>
          <w:sz w:val="18"/>
          <w:szCs w:val="18"/>
        </w:rPr>
        <w:t xml:space="preserve"> groß.</w:t>
      </w:r>
    </w:p>
    <w:p w14:paraId="7489F72D" w14:textId="77777777" w:rsidR="00E80E63" w:rsidRPr="00E80E63" w:rsidRDefault="00E80E63" w:rsidP="00E80E63">
      <w:pPr>
        <w:rPr>
          <w:rFonts w:cs="Arial"/>
          <w:sz w:val="18"/>
          <w:szCs w:val="18"/>
        </w:rPr>
      </w:pPr>
      <w:r w:rsidRPr="00E80E63">
        <w:rPr>
          <w:rFonts w:cs="Arial"/>
          <w:b/>
          <w:bCs/>
          <w:sz w:val="18"/>
          <w:szCs w:val="18"/>
        </w:rPr>
        <w:t>Hauptdeck</w:t>
      </w:r>
      <w:r w:rsidRPr="00E80E63">
        <w:rPr>
          <w:rFonts w:cs="Arial"/>
          <w:sz w:val="18"/>
          <w:szCs w:val="18"/>
        </w:rPr>
        <w:t xml:space="preserve"> </w:t>
      </w:r>
      <w:bookmarkEnd w:id="5"/>
      <w:r w:rsidRPr="00E80E63">
        <w:rPr>
          <w:rFonts w:cs="Arial"/>
          <w:sz w:val="18"/>
          <w:szCs w:val="18"/>
        </w:rPr>
        <w:t>Insgesamt 22 Kabinen mit Panoramafenstern, die nicht zu öffnen sind. 16 2-Bett-Kabinen, davon acht mit zwei Einzelbetten, acht mit Doppelbett. Vier 2-Bett-Kabinen Eco* mit zwei Einzelbetten im hinteren Teil des Schiffes, zwei geräumigere Deluxe Kabinen mit einem Doppelbett im vorderen Schiffsteil.</w:t>
      </w:r>
    </w:p>
    <w:p w14:paraId="6BDC629F" w14:textId="77777777" w:rsidR="00E80E63" w:rsidRPr="00E80E63" w:rsidRDefault="00E80E63" w:rsidP="00E80E63">
      <w:pPr>
        <w:rPr>
          <w:rFonts w:cs="Arial"/>
          <w:sz w:val="18"/>
          <w:szCs w:val="18"/>
        </w:rPr>
      </w:pPr>
      <w:r w:rsidRPr="00E80E63">
        <w:rPr>
          <w:rFonts w:cs="Arial"/>
          <w:b/>
          <w:bCs/>
          <w:sz w:val="18"/>
          <w:szCs w:val="18"/>
        </w:rPr>
        <w:t>Oberdeck</w:t>
      </w:r>
      <w:r w:rsidRPr="00E80E63">
        <w:rPr>
          <w:rFonts w:cs="Arial"/>
          <w:sz w:val="18"/>
          <w:szCs w:val="18"/>
        </w:rPr>
        <w:t xml:space="preserve"> Insgesamt 26 Kabinen mit französischem Balkon (= bodentiefe Fenster zum Öffnen).</w:t>
      </w:r>
    </w:p>
    <w:p w14:paraId="00C04F8C" w14:textId="77777777" w:rsidR="00E80E63" w:rsidRPr="00E80E63" w:rsidRDefault="00E80E63" w:rsidP="00E80E63">
      <w:pPr>
        <w:rPr>
          <w:rFonts w:cs="Arial"/>
          <w:sz w:val="18"/>
          <w:szCs w:val="18"/>
        </w:rPr>
      </w:pPr>
      <w:r w:rsidRPr="00E80E63">
        <w:rPr>
          <w:rFonts w:cs="Arial"/>
          <w:sz w:val="18"/>
          <w:szCs w:val="18"/>
        </w:rPr>
        <w:t>22 2-Bett-Kabinen, davon 14 mit zwei Einzelbetten, acht mit Doppelbett. Vier 2-Bett-Kabinen Eco* mit zwei Einzelbetten im hinteren Teil des Schiffes.</w:t>
      </w:r>
    </w:p>
    <w:p w14:paraId="78BA2F11" w14:textId="522E9671" w:rsidR="00E80E63" w:rsidRPr="00E80E63" w:rsidRDefault="00E80E63" w:rsidP="00E80E63">
      <w:pPr>
        <w:rPr>
          <w:sz w:val="16"/>
          <w:szCs w:val="16"/>
        </w:rPr>
      </w:pPr>
      <w:r w:rsidRPr="00E80E63">
        <w:rPr>
          <w:sz w:val="16"/>
          <w:szCs w:val="16"/>
        </w:rPr>
        <w:t>* Motoren- und Generatorengeräusche wahrnehmbar</w:t>
      </w:r>
    </w:p>
    <w:p w14:paraId="5B5FBE97" w14:textId="5D44685C" w:rsidR="00300251" w:rsidRPr="00AB5446" w:rsidRDefault="00B579B2" w:rsidP="00300251">
      <w:pPr>
        <w:pStyle w:val="1Subliblau"/>
        <w:spacing w:after="120"/>
        <w:rPr>
          <w:b w:val="0"/>
          <w:bCs w:val="0"/>
        </w:rPr>
      </w:pPr>
      <w:r w:rsidRPr="00E80E63">
        <w:rPr>
          <w:noProof/>
          <w:sz w:val="18"/>
          <w:szCs w:val="18"/>
        </w:rPr>
        <w:drawing>
          <wp:anchor distT="0" distB="0" distL="114300" distR="114300" simplePos="0" relativeHeight="251689984" behindDoc="0" locked="0" layoutInCell="1" allowOverlap="1" wp14:anchorId="2397A6BB" wp14:editId="51E72104">
            <wp:simplePos x="0" y="0"/>
            <wp:positionH relativeFrom="column">
              <wp:posOffset>-53340</wp:posOffset>
            </wp:positionH>
            <wp:positionV relativeFrom="paragraph">
              <wp:posOffset>362585</wp:posOffset>
            </wp:positionV>
            <wp:extent cx="4248150" cy="2239645"/>
            <wp:effectExtent l="0" t="0" r="0" b="8255"/>
            <wp:wrapSquare wrapText="bothSides"/>
            <wp:docPr id="3" name="Grafik 1"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Schrift, Zahl enthält.&#10;&#10;KI-generierte Inhalte können fehlerhaft sein."/>
                    <pic:cNvPicPr>
                      <a:picLocks noChangeAspect="1" noChangeArrowheads="1"/>
                    </pic:cNvPicPr>
                  </pic:nvPicPr>
                  <pic:blipFill rotWithShape="1">
                    <a:blip r:embed="rId33" cstate="screen">
                      <a:extLst>
                        <a:ext uri="{28A0092B-C50C-407E-A947-70E740481C1C}">
                          <a14:useLocalDpi xmlns:a14="http://schemas.microsoft.com/office/drawing/2010/main"/>
                        </a:ext>
                      </a:extLst>
                    </a:blip>
                    <a:srcRect/>
                    <a:stretch>
                      <a:fillRect/>
                    </a:stretch>
                  </pic:blipFill>
                  <pic:spPr bwMode="auto">
                    <a:xfrm>
                      <a:off x="0" y="0"/>
                      <a:ext cx="4248150" cy="2239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0251" w:rsidRPr="00AB5446">
        <w:rPr>
          <w:b w:val="0"/>
          <w:bCs w:val="0"/>
        </w:rPr>
        <w:t>Wichtige Hinweise</w:t>
      </w:r>
    </w:p>
    <w:p w14:paraId="031F7EE6" w14:textId="67387D93" w:rsidR="00300251" w:rsidRDefault="00300251" w:rsidP="00300251">
      <w:pPr>
        <w:pStyle w:val="WichtigeHinweise-Fliesstext"/>
      </w:pPr>
      <w:bookmarkStart w:id="6" w:name="_Hlk172720662"/>
      <w:r w:rsidRPr="00AB5446">
        <w:rPr>
          <w:rStyle w:val="1FlietextfettZchn"/>
        </w:rPr>
        <w:t>Einschiffung</w:t>
      </w:r>
      <w:r w:rsidRPr="00AB5446">
        <w:rPr>
          <w:rStyle w:val="1FlietextZchn"/>
        </w:rPr>
        <w:t xml:space="preserve"> ab 16:00 Uhr</w:t>
      </w:r>
      <w:r w:rsidRPr="00AB5446">
        <w:t xml:space="preserve"> </w:t>
      </w:r>
      <w:bookmarkStart w:id="7" w:name="_Hlk200719739"/>
      <w:r w:rsidRPr="00AB5446">
        <w:sym w:font="Symbol" w:char="F0BD"/>
      </w:r>
      <w:bookmarkEnd w:id="7"/>
      <w:r w:rsidRPr="00AB5446">
        <w:t xml:space="preserve"> </w:t>
      </w:r>
      <w:r w:rsidRPr="00AB5446">
        <w:rPr>
          <w:rStyle w:val="1FlietextfettZchn"/>
        </w:rPr>
        <w:t>Ausschiffung</w:t>
      </w:r>
      <w:r w:rsidRPr="00AB5446">
        <w:t xml:space="preserve"> bis 09:00</w:t>
      </w:r>
      <w:r w:rsidRPr="00AB5446">
        <w:rPr>
          <w:rStyle w:val="1FlietextZchn"/>
        </w:rPr>
        <w:t xml:space="preserve"> Uhr. </w:t>
      </w:r>
      <w:r w:rsidRPr="00AB5446">
        <w:rPr>
          <w:rStyle w:val="1FlietextfettZchn"/>
        </w:rPr>
        <w:t>Mindestteilnehmerzahl</w:t>
      </w:r>
      <w:r w:rsidRPr="00AB5446">
        <w:t xml:space="preserve"> </w:t>
      </w:r>
      <w:r w:rsidR="003173D8">
        <w:rPr>
          <w:rStyle w:val="1FlietextZchn"/>
        </w:rPr>
        <w:t>75</w:t>
      </w:r>
      <w:r w:rsidRPr="00AB5446">
        <w:rPr>
          <w:rStyle w:val="1FlietextZchn"/>
        </w:rPr>
        <w:t xml:space="preserve"> Personen bis 21 Tage vor Anreise </w:t>
      </w:r>
      <w:r w:rsidRPr="00AB5446">
        <w:rPr>
          <w:rStyle w:val="1FlietextfettZchn"/>
        </w:rPr>
        <w:t>Mitnahme eigener Räder</w:t>
      </w:r>
      <w:r w:rsidRPr="00AB5446">
        <w:rPr>
          <w:b/>
        </w:rPr>
        <w:t xml:space="preserve"> </w:t>
      </w:r>
      <w:r w:rsidRPr="00AB5446">
        <w:rPr>
          <w:rStyle w:val="1FlietextZchn"/>
        </w:rPr>
        <w:t xml:space="preserve">Aufgrund des begrenzten Platzangebotes auf dem Sonnendeck ist die Mitnahme des eigenen Rades nur auf Anfrage und nur begrenzt möglich. Wir schließen jede Haftung für Verlust, Diebstahl, Schäden – das gilt auch für Transportschäden vom Schiff an Land und zurück aus. </w:t>
      </w:r>
      <w:r w:rsidRPr="00AB5446">
        <w:rPr>
          <w:rStyle w:val="1FlietextfettZchn"/>
        </w:rPr>
        <w:t>Ausflugsprogramm</w:t>
      </w:r>
      <w:r w:rsidRPr="00AB5446">
        <w:rPr>
          <w:b/>
        </w:rPr>
        <w:t xml:space="preserve"> </w:t>
      </w:r>
      <w:r w:rsidRPr="00AB5446">
        <w:t>A</w:t>
      </w:r>
      <w:r w:rsidRPr="00AB5446">
        <w:rPr>
          <w:rStyle w:val="1FlietextZchn"/>
        </w:rPr>
        <w:t xml:space="preserve">usschließlich direkt an Bord buchbar. Eine Kurzbeschreibung erhalten Sie mit den Reiseunterlagen. Je nach Teilnehmerzusammensetzung werden die Ausflüge ggf. bilingual Deutsch-Englisch angeboten. </w:t>
      </w:r>
      <w:r w:rsidRPr="00AB5446">
        <w:rPr>
          <w:b/>
          <w:bCs/>
        </w:rPr>
        <w:t xml:space="preserve">Fahrplan- und Programmänderungen </w:t>
      </w:r>
      <w:r w:rsidRPr="00AB5446">
        <w:rPr>
          <w:bCs/>
        </w:rPr>
        <w:t>sind g</w:t>
      </w:r>
      <w:r w:rsidRPr="00AB5446">
        <w:rPr>
          <w:rStyle w:val="1FlietextZchn"/>
        </w:rPr>
        <w:t xml:space="preserve">rundsätzlich vorbehalten. </w:t>
      </w:r>
      <w:r w:rsidRPr="00AB5446">
        <w:t>Wenn z.B. wegen Niedrig-, Hochwasser oder Schlechtwetter eine Strecke nicht befahren werden kann, behält sich der Kapitän das Recht vor, die Route zu Ihrer Sicherheit zu ändern (dies ist kein kostenloser Rücktrittsgrund).</w:t>
      </w:r>
      <w:r w:rsidRPr="00AB5446">
        <w:rPr>
          <w:lang w:val="de-AT"/>
        </w:rPr>
        <w:t xml:space="preserve"> Gleiches gilt bei behördlich angeordneten, im Vorfeld nicht bekannt gegebenen Schleusen- und/oder Brückenreparaturen. </w:t>
      </w:r>
      <w:r w:rsidRPr="00AB5446">
        <w:rPr>
          <w:rStyle w:val="1FlietextfettZchn"/>
        </w:rPr>
        <w:t>Sonstige Hinweise</w:t>
      </w:r>
      <w:r w:rsidRPr="00AB5446">
        <w:rPr>
          <w:lang w:val="de-AT"/>
        </w:rPr>
        <w:t xml:space="preserve"> </w:t>
      </w:r>
      <w:r w:rsidRPr="00AB5446">
        <w:rPr>
          <w:rStyle w:val="1FlietextZchn"/>
        </w:rPr>
        <w:t xml:space="preserve">Bedenken Sie bitte, dass Ihr Flussschiff einerseits Ihr „Urlaubshotel“ andererseits aber auch Arbeitsgerät ist, das sich mit Motorenkraft fortbewegt und ständig, auch nachts (z.T. mit Schleusen- und Brückendurchfahrten) bedient werden muss. Besonders geräuschempfindlichen Gästen empfehlen wir, Ohrstöpsel mitzubringen. Die Schleusendurchfahrten sind mit Störungen verbunden und leider nicht zu ändern. </w:t>
      </w:r>
      <w:bookmarkStart w:id="8" w:name="_Hlk166827946"/>
      <w:bookmarkEnd w:id="4"/>
      <w:r w:rsidRPr="00AB5446">
        <w:rPr>
          <w:rStyle w:val="1FlietextfettZchn"/>
        </w:rPr>
        <w:t>Digitale Reiseunterlagen und Kartenmaterial</w:t>
      </w:r>
      <w:r w:rsidRPr="00AB5446">
        <w:t xml:space="preserve"> </w:t>
      </w:r>
      <w:r w:rsidRPr="00AB5446">
        <w:rPr>
          <w:rStyle w:val="1FlietextZchn"/>
        </w:rPr>
        <w:t xml:space="preserve">Verzichten Sie im Zuge von Nachhaltigkeit und Klimaschutz auf gedruckte Reiseunterlagen und entscheiden Sie sich für unser digitales Routenbuch. Die GUIBO App ist Ihr stetiger Begleiter während Ihrer SE-Tours Originalreise. Ein Blick auf Ihr Smartphone genügt und Sie sind sicher und sorglos unterwegs, haben alle wichtigen Informationen dabei. Reiseinformationen, Schiffsinformationen, Kontaktdaten und auch Ihre Radtouren finden Sie im Routenbuch digital, auch offline, also jederzeit verfügbar. Die App ist kostenlos erhältlich und funktioniert auf allen handelsüblichen Smartphones. Die Zugangsdaten zum Download Ihrer gebuchten Reise erhalten Sie automatisch vor Reisebeginn per E-Mail. </w:t>
      </w:r>
      <w:bookmarkEnd w:id="8"/>
      <w:r w:rsidRPr="00AB5446">
        <w:rPr>
          <w:rStyle w:val="1FlietextfettZchn"/>
        </w:rPr>
        <w:t>Reisedokumente</w:t>
      </w:r>
      <w:r w:rsidRPr="00AB5446">
        <w:t xml:space="preserve"> EU-Staatsangehörige (bei denen keine besonderen Verhältnisse vorliegen, z.B. doppelte Staatsbürgerschaft, Erstwohnsitz im Ausland oder vorläufig ausgestellte Reisedokumente), benötigen für diese Reise einen gültigen Personalausweis oder Reisepass, der nach Reiseende noch mind. 6 Monate gültig sein muss. Sollten Sie eine andere Staatsbürgerschaft bzw. mehrere Staatsbürgerschaften besitzen oder wenn Sie besondere gesetzliche Bestimmungen zu beachten haben, so informieren Sie sich bitte über die jeweiligen Visa- und Einreisebestimmungen bei Ihrem zuständigen Konsulat. Diese Reise ist für Menschen </w:t>
      </w:r>
      <w:r w:rsidRPr="00AB5446">
        <w:rPr>
          <w:rStyle w:val="1FlietextfettZchn"/>
        </w:rPr>
        <w:t>mit eingeschränkter Mobilität nicht geeignet</w:t>
      </w:r>
      <w:bookmarkStart w:id="9" w:name="_Hlk67997978"/>
      <w:r w:rsidRPr="00AB5446">
        <w:rPr>
          <w:rStyle w:val="1FlietextfettZchn"/>
        </w:rPr>
        <w:t xml:space="preserve">. </w:t>
      </w:r>
      <w:r w:rsidRPr="00AB5446">
        <w:t xml:space="preserve">Wir empfehlen den </w:t>
      </w:r>
      <w:r w:rsidRPr="00AB5446">
        <w:rPr>
          <w:rStyle w:val="1FlietextfettZchn"/>
        </w:rPr>
        <w:t>Abschluss einer Auslandskrankenversicherung</w:t>
      </w:r>
      <w:r w:rsidRPr="00AB5446">
        <w:t xml:space="preserve"> mit Rücktransport, einer Unfall-, Gepäck- und Reiserücktrittskostenversicherung.</w:t>
      </w:r>
      <w:bookmarkEnd w:id="6"/>
      <w:bookmarkEnd w:id="9"/>
    </w:p>
    <w:bookmarkEnd w:id="0"/>
    <w:bookmarkEnd w:id="1"/>
    <w:sectPr w:rsidR="00300251" w:rsidSect="00541959">
      <w:pgSz w:w="11906" w:h="16838"/>
      <w:pgMar w:top="85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1D28" w14:textId="77777777" w:rsidR="0023710C" w:rsidRDefault="0023710C" w:rsidP="001A7B46">
      <w:r>
        <w:separator/>
      </w:r>
    </w:p>
  </w:endnote>
  <w:endnote w:type="continuationSeparator" w:id="0">
    <w:p w14:paraId="411E94A4" w14:textId="77777777" w:rsidR="0023710C" w:rsidRDefault="0023710C" w:rsidP="001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8E29" w14:textId="77777777" w:rsidR="0023710C" w:rsidRDefault="0023710C" w:rsidP="001A7B46">
      <w:r>
        <w:separator/>
      </w:r>
    </w:p>
  </w:footnote>
  <w:footnote w:type="continuationSeparator" w:id="0">
    <w:p w14:paraId="4B8A5A48" w14:textId="77777777" w:rsidR="0023710C" w:rsidRDefault="0023710C" w:rsidP="001A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3B5"/>
    <w:multiLevelType w:val="hybridMultilevel"/>
    <w:tmpl w:val="7FA68A6C"/>
    <w:lvl w:ilvl="0" w:tplc="DE5898C4">
      <w:start w:val="1"/>
      <w:numFmt w:val="bullet"/>
      <w:lvlText w:val=""/>
      <w:lvlJc w:val="left"/>
      <w:pPr>
        <w:tabs>
          <w:tab w:val="num" w:pos="720"/>
        </w:tabs>
        <w:ind w:left="720" w:hanging="360"/>
      </w:pPr>
      <w:rPr>
        <w:rFonts w:ascii="Symbol" w:hAnsi="Symbol" w:hint="default"/>
        <w:sz w:val="20"/>
      </w:rPr>
    </w:lvl>
    <w:lvl w:ilvl="1" w:tplc="39B2F5C0" w:tentative="1">
      <w:start w:val="1"/>
      <w:numFmt w:val="bullet"/>
      <w:lvlText w:val=""/>
      <w:lvlJc w:val="left"/>
      <w:pPr>
        <w:tabs>
          <w:tab w:val="num" w:pos="1440"/>
        </w:tabs>
        <w:ind w:left="1440" w:hanging="360"/>
      </w:pPr>
      <w:rPr>
        <w:rFonts w:ascii="Symbol" w:hAnsi="Symbol" w:hint="default"/>
        <w:sz w:val="20"/>
      </w:rPr>
    </w:lvl>
    <w:lvl w:ilvl="2" w:tplc="4C9A1D4C" w:tentative="1">
      <w:start w:val="1"/>
      <w:numFmt w:val="bullet"/>
      <w:lvlText w:val=""/>
      <w:lvlJc w:val="left"/>
      <w:pPr>
        <w:tabs>
          <w:tab w:val="num" w:pos="2160"/>
        </w:tabs>
        <w:ind w:left="2160" w:hanging="360"/>
      </w:pPr>
      <w:rPr>
        <w:rFonts w:ascii="Symbol" w:hAnsi="Symbol" w:hint="default"/>
        <w:sz w:val="20"/>
      </w:rPr>
    </w:lvl>
    <w:lvl w:ilvl="3" w:tplc="2EFE170C" w:tentative="1">
      <w:start w:val="1"/>
      <w:numFmt w:val="bullet"/>
      <w:lvlText w:val=""/>
      <w:lvlJc w:val="left"/>
      <w:pPr>
        <w:tabs>
          <w:tab w:val="num" w:pos="2880"/>
        </w:tabs>
        <w:ind w:left="2880" w:hanging="360"/>
      </w:pPr>
      <w:rPr>
        <w:rFonts w:ascii="Symbol" w:hAnsi="Symbol" w:hint="default"/>
        <w:sz w:val="20"/>
      </w:rPr>
    </w:lvl>
    <w:lvl w:ilvl="4" w:tplc="8D44EBB4" w:tentative="1">
      <w:start w:val="1"/>
      <w:numFmt w:val="bullet"/>
      <w:lvlText w:val=""/>
      <w:lvlJc w:val="left"/>
      <w:pPr>
        <w:tabs>
          <w:tab w:val="num" w:pos="3600"/>
        </w:tabs>
        <w:ind w:left="3600" w:hanging="360"/>
      </w:pPr>
      <w:rPr>
        <w:rFonts w:ascii="Symbol" w:hAnsi="Symbol" w:hint="default"/>
        <w:sz w:val="20"/>
      </w:rPr>
    </w:lvl>
    <w:lvl w:ilvl="5" w:tplc="E7DECA12" w:tentative="1">
      <w:start w:val="1"/>
      <w:numFmt w:val="bullet"/>
      <w:lvlText w:val=""/>
      <w:lvlJc w:val="left"/>
      <w:pPr>
        <w:tabs>
          <w:tab w:val="num" w:pos="4320"/>
        </w:tabs>
        <w:ind w:left="4320" w:hanging="360"/>
      </w:pPr>
      <w:rPr>
        <w:rFonts w:ascii="Symbol" w:hAnsi="Symbol" w:hint="default"/>
        <w:sz w:val="20"/>
      </w:rPr>
    </w:lvl>
    <w:lvl w:ilvl="6" w:tplc="B1CA2B34" w:tentative="1">
      <w:start w:val="1"/>
      <w:numFmt w:val="bullet"/>
      <w:lvlText w:val=""/>
      <w:lvlJc w:val="left"/>
      <w:pPr>
        <w:tabs>
          <w:tab w:val="num" w:pos="5040"/>
        </w:tabs>
        <w:ind w:left="5040" w:hanging="360"/>
      </w:pPr>
      <w:rPr>
        <w:rFonts w:ascii="Symbol" w:hAnsi="Symbol" w:hint="default"/>
        <w:sz w:val="20"/>
      </w:rPr>
    </w:lvl>
    <w:lvl w:ilvl="7" w:tplc="F286B788" w:tentative="1">
      <w:start w:val="1"/>
      <w:numFmt w:val="bullet"/>
      <w:lvlText w:val=""/>
      <w:lvlJc w:val="left"/>
      <w:pPr>
        <w:tabs>
          <w:tab w:val="num" w:pos="5760"/>
        </w:tabs>
        <w:ind w:left="5760" w:hanging="360"/>
      </w:pPr>
      <w:rPr>
        <w:rFonts w:ascii="Symbol" w:hAnsi="Symbol" w:hint="default"/>
        <w:sz w:val="20"/>
      </w:rPr>
    </w:lvl>
    <w:lvl w:ilvl="8" w:tplc="5FC217B6"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1266B"/>
    <w:multiLevelType w:val="hybridMultilevel"/>
    <w:tmpl w:val="0B5AD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7D5CE7"/>
    <w:multiLevelType w:val="hybridMultilevel"/>
    <w:tmpl w:val="C11CE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86762A"/>
    <w:multiLevelType w:val="hybridMultilevel"/>
    <w:tmpl w:val="D980B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9E5EC4"/>
    <w:multiLevelType w:val="hybridMultilevel"/>
    <w:tmpl w:val="B5923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76024F"/>
    <w:multiLevelType w:val="hybridMultilevel"/>
    <w:tmpl w:val="A4C6C9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32CA8"/>
    <w:multiLevelType w:val="hybridMultilevel"/>
    <w:tmpl w:val="E272DA0A"/>
    <w:lvl w:ilvl="0" w:tplc="33BC1DD2">
      <w:start w:val="1"/>
      <w:numFmt w:val="bullet"/>
      <w:lvlText w:val=""/>
      <w:lvlJc w:val="left"/>
      <w:pPr>
        <w:tabs>
          <w:tab w:val="num" w:pos="3780"/>
        </w:tabs>
        <w:ind w:left="3780" w:hanging="360"/>
      </w:pPr>
      <w:rPr>
        <w:rFonts w:ascii="Webdings" w:hAnsi="Webdings" w:hint="default"/>
        <w:sz w:val="44"/>
        <w:szCs w:val="44"/>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65652EDA"/>
    <w:multiLevelType w:val="hybridMultilevel"/>
    <w:tmpl w:val="41F254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A0451"/>
    <w:multiLevelType w:val="hybridMultilevel"/>
    <w:tmpl w:val="97A8AED2"/>
    <w:lvl w:ilvl="0" w:tplc="36E09768">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24C2E4F"/>
    <w:multiLevelType w:val="hybridMultilevel"/>
    <w:tmpl w:val="82929B62"/>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124DE6"/>
    <w:multiLevelType w:val="hybridMultilevel"/>
    <w:tmpl w:val="45122F5A"/>
    <w:lvl w:ilvl="0" w:tplc="3D461132">
      <w:start w:val="1"/>
      <w:numFmt w:val="bullet"/>
      <w:pStyle w:val="1InfosTitelseite"/>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70504A"/>
    <w:multiLevelType w:val="hybridMultilevel"/>
    <w:tmpl w:val="EF006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5434376">
    <w:abstractNumId w:val="9"/>
  </w:num>
  <w:num w:numId="2" w16cid:durableId="1953391572">
    <w:abstractNumId w:val="6"/>
  </w:num>
  <w:num w:numId="3" w16cid:durableId="889421573">
    <w:abstractNumId w:val="7"/>
  </w:num>
  <w:num w:numId="4" w16cid:durableId="222329104">
    <w:abstractNumId w:val="5"/>
  </w:num>
  <w:num w:numId="5" w16cid:durableId="1878617985">
    <w:abstractNumId w:val="0"/>
  </w:num>
  <w:num w:numId="6" w16cid:durableId="1937665002">
    <w:abstractNumId w:val="1"/>
  </w:num>
  <w:num w:numId="7" w16cid:durableId="40713457">
    <w:abstractNumId w:val="8"/>
  </w:num>
  <w:num w:numId="8" w16cid:durableId="511535424">
    <w:abstractNumId w:val="10"/>
  </w:num>
  <w:num w:numId="9" w16cid:durableId="777330948">
    <w:abstractNumId w:val="4"/>
  </w:num>
  <w:num w:numId="10" w16cid:durableId="2099013886">
    <w:abstractNumId w:val="2"/>
  </w:num>
  <w:num w:numId="11" w16cid:durableId="1269003657">
    <w:abstractNumId w:val="11"/>
  </w:num>
  <w:num w:numId="12" w16cid:durableId="1318459976">
    <w:abstractNumId w:val="10"/>
  </w:num>
  <w:num w:numId="13" w16cid:durableId="911504077">
    <w:abstractNumId w:val="3"/>
  </w:num>
  <w:num w:numId="14" w16cid:durableId="90589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B8"/>
    <w:rsid w:val="00000160"/>
    <w:rsid w:val="0000694E"/>
    <w:rsid w:val="00007233"/>
    <w:rsid w:val="00007367"/>
    <w:rsid w:val="00010736"/>
    <w:rsid w:val="0001458B"/>
    <w:rsid w:val="00022BF3"/>
    <w:rsid w:val="0002480D"/>
    <w:rsid w:val="00024CB7"/>
    <w:rsid w:val="00027903"/>
    <w:rsid w:val="00031F76"/>
    <w:rsid w:val="00034334"/>
    <w:rsid w:val="000349DD"/>
    <w:rsid w:val="00034D6E"/>
    <w:rsid w:val="000356E0"/>
    <w:rsid w:val="000360A7"/>
    <w:rsid w:val="000407AD"/>
    <w:rsid w:val="000417DC"/>
    <w:rsid w:val="000427C6"/>
    <w:rsid w:val="00042CE3"/>
    <w:rsid w:val="000450E8"/>
    <w:rsid w:val="0005631D"/>
    <w:rsid w:val="00056838"/>
    <w:rsid w:val="00057918"/>
    <w:rsid w:val="00065C0F"/>
    <w:rsid w:val="00071C9A"/>
    <w:rsid w:val="00072908"/>
    <w:rsid w:val="00072F10"/>
    <w:rsid w:val="0007430A"/>
    <w:rsid w:val="00075042"/>
    <w:rsid w:val="00077171"/>
    <w:rsid w:val="00083D20"/>
    <w:rsid w:val="00087F25"/>
    <w:rsid w:val="00090D88"/>
    <w:rsid w:val="00094A98"/>
    <w:rsid w:val="00096C6B"/>
    <w:rsid w:val="00097FA6"/>
    <w:rsid w:val="000A0659"/>
    <w:rsid w:val="000A30BC"/>
    <w:rsid w:val="000A3FB8"/>
    <w:rsid w:val="000A7491"/>
    <w:rsid w:val="000B7A9A"/>
    <w:rsid w:val="000B7DC2"/>
    <w:rsid w:val="000C0185"/>
    <w:rsid w:val="000C13E2"/>
    <w:rsid w:val="000C2532"/>
    <w:rsid w:val="000C2F45"/>
    <w:rsid w:val="000C6089"/>
    <w:rsid w:val="000D2C40"/>
    <w:rsid w:val="000D3A4C"/>
    <w:rsid w:val="000D4EE2"/>
    <w:rsid w:val="000E54C6"/>
    <w:rsid w:val="000E5E8D"/>
    <w:rsid w:val="000E7026"/>
    <w:rsid w:val="000E7067"/>
    <w:rsid w:val="000F09FE"/>
    <w:rsid w:val="000F46D1"/>
    <w:rsid w:val="000F52D0"/>
    <w:rsid w:val="000F5442"/>
    <w:rsid w:val="00100E5B"/>
    <w:rsid w:val="0010326C"/>
    <w:rsid w:val="00103F57"/>
    <w:rsid w:val="0010448D"/>
    <w:rsid w:val="00105F40"/>
    <w:rsid w:val="001115D8"/>
    <w:rsid w:val="00113A99"/>
    <w:rsid w:val="001179B8"/>
    <w:rsid w:val="00121173"/>
    <w:rsid w:val="00121605"/>
    <w:rsid w:val="001217B0"/>
    <w:rsid w:val="00122AC5"/>
    <w:rsid w:val="001231D2"/>
    <w:rsid w:val="00124C10"/>
    <w:rsid w:val="00127485"/>
    <w:rsid w:val="00130AAC"/>
    <w:rsid w:val="00131D3F"/>
    <w:rsid w:val="00137149"/>
    <w:rsid w:val="00137CEB"/>
    <w:rsid w:val="00142398"/>
    <w:rsid w:val="00142434"/>
    <w:rsid w:val="0014250A"/>
    <w:rsid w:val="001429DE"/>
    <w:rsid w:val="00143BE8"/>
    <w:rsid w:val="00144216"/>
    <w:rsid w:val="00151698"/>
    <w:rsid w:val="00151DF0"/>
    <w:rsid w:val="001539FF"/>
    <w:rsid w:val="001565BB"/>
    <w:rsid w:val="00156822"/>
    <w:rsid w:val="001576A7"/>
    <w:rsid w:val="00162801"/>
    <w:rsid w:val="00163C46"/>
    <w:rsid w:val="00165F61"/>
    <w:rsid w:val="00174E17"/>
    <w:rsid w:val="00175BAE"/>
    <w:rsid w:val="00180D21"/>
    <w:rsid w:val="001816B5"/>
    <w:rsid w:val="001827B5"/>
    <w:rsid w:val="00183646"/>
    <w:rsid w:val="00183F50"/>
    <w:rsid w:val="00187254"/>
    <w:rsid w:val="00187587"/>
    <w:rsid w:val="001876AE"/>
    <w:rsid w:val="00191929"/>
    <w:rsid w:val="00193086"/>
    <w:rsid w:val="00193BF2"/>
    <w:rsid w:val="00194388"/>
    <w:rsid w:val="0019475B"/>
    <w:rsid w:val="00195244"/>
    <w:rsid w:val="0019573C"/>
    <w:rsid w:val="001A70DD"/>
    <w:rsid w:val="001A7B46"/>
    <w:rsid w:val="001B00E5"/>
    <w:rsid w:val="001B77A0"/>
    <w:rsid w:val="001C2509"/>
    <w:rsid w:val="001C2F1F"/>
    <w:rsid w:val="001C3960"/>
    <w:rsid w:val="001C5937"/>
    <w:rsid w:val="001C738E"/>
    <w:rsid w:val="001E4535"/>
    <w:rsid w:val="001E467A"/>
    <w:rsid w:val="001E718C"/>
    <w:rsid w:val="001F33D2"/>
    <w:rsid w:val="001F3DA1"/>
    <w:rsid w:val="001F67D9"/>
    <w:rsid w:val="00201598"/>
    <w:rsid w:val="00202236"/>
    <w:rsid w:val="0020745B"/>
    <w:rsid w:val="00213482"/>
    <w:rsid w:val="00213512"/>
    <w:rsid w:val="002155F3"/>
    <w:rsid w:val="0021616B"/>
    <w:rsid w:val="00221007"/>
    <w:rsid w:val="00221DA4"/>
    <w:rsid w:val="00222726"/>
    <w:rsid w:val="00223005"/>
    <w:rsid w:val="002258F7"/>
    <w:rsid w:val="00225E80"/>
    <w:rsid w:val="00226C8F"/>
    <w:rsid w:val="00236ADE"/>
    <w:rsid w:val="0023710C"/>
    <w:rsid w:val="00237E2C"/>
    <w:rsid w:val="00240380"/>
    <w:rsid w:val="00242722"/>
    <w:rsid w:val="0024438B"/>
    <w:rsid w:val="002444FF"/>
    <w:rsid w:val="002454B7"/>
    <w:rsid w:val="00247AD6"/>
    <w:rsid w:val="00253A46"/>
    <w:rsid w:val="00254D99"/>
    <w:rsid w:val="00256486"/>
    <w:rsid w:val="0026078D"/>
    <w:rsid w:val="0026268C"/>
    <w:rsid w:val="00264102"/>
    <w:rsid w:val="00264D07"/>
    <w:rsid w:val="00265870"/>
    <w:rsid w:val="00267671"/>
    <w:rsid w:val="00270893"/>
    <w:rsid w:val="00271433"/>
    <w:rsid w:val="002722E7"/>
    <w:rsid w:val="0027239D"/>
    <w:rsid w:val="00274880"/>
    <w:rsid w:val="00276437"/>
    <w:rsid w:val="00280E83"/>
    <w:rsid w:val="00284E43"/>
    <w:rsid w:val="00284E60"/>
    <w:rsid w:val="002900E2"/>
    <w:rsid w:val="00297B28"/>
    <w:rsid w:val="002A2EAA"/>
    <w:rsid w:val="002A31C5"/>
    <w:rsid w:val="002A3346"/>
    <w:rsid w:val="002A4EE0"/>
    <w:rsid w:val="002A53BD"/>
    <w:rsid w:val="002A7BED"/>
    <w:rsid w:val="002B31D3"/>
    <w:rsid w:val="002B45C6"/>
    <w:rsid w:val="002C3787"/>
    <w:rsid w:val="002C3DEA"/>
    <w:rsid w:val="002C618D"/>
    <w:rsid w:val="002C773D"/>
    <w:rsid w:val="002D4DDE"/>
    <w:rsid w:val="002D6141"/>
    <w:rsid w:val="002E0CB7"/>
    <w:rsid w:val="002E2723"/>
    <w:rsid w:val="002E316A"/>
    <w:rsid w:val="002E40A0"/>
    <w:rsid w:val="002E7C85"/>
    <w:rsid w:val="002E7CDB"/>
    <w:rsid w:val="002F1760"/>
    <w:rsid w:val="002F1BBA"/>
    <w:rsid w:val="002F501B"/>
    <w:rsid w:val="002F5BB4"/>
    <w:rsid w:val="002F7439"/>
    <w:rsid w:val="00300251"/>
    <w:rsid w:val="00300DCB"/>
    <w:rsid w:val="003021F2"/>
    <w:rsid w:val="00302E6D"/>
    <w:rsid w:val="00302EE6"/>
    <w:rsid w:val="003058E0"/>
    <w:rsid w:val="00307CD9"/>
    <w:rsid w:val="00313744"/>
    <w:rsid w:val="003173D8"/>
    <w:rsid w:val="00321776"/>
    <w:rsid w:val="00322C22"/>
    <w:rsid w:val="003241CE"/>
    <w:rsid w:val="00324D20"/>
    <w:rsid w:val="00325FA4"/>
    <w:rsid w:val="00326ED3"/>
    <w:rsid w:val="00327F62"/>
    <w:rsid w:val="00331175"/>
    <w:rsid w:val="0033406D"/>
    <w:rsid w:val="00334088"/>
    <w:rsid w:val="00334E4E"/>
    <w:rsid w:val="0033791D"/>
    <w:rsid w:val="0034236E"/>
    <w:rsid w:val="00345AA9"/>
    <w:rsid w:val="00346847"/>
    <w:rsid w:val="00350B9F"/>
    <w:rsid w:val="00351A7B"/>
    <w:rsid w:val="00352524"/>
    <w:rsid w:val="00352D13"/>
    <w:rsid w:val="00354518"/>
    <w:rsid w:val="00354E1B"/>
    <w:rsid w:val="00355D5F"/>
    <w:rsid w:val="00361769"/>
    <w:rsid w:val="0036223F"/>
    <w:rsid w:val="00362C5B"/>
    <w:rsid w:val="003638C6"/>
    <w:rsid w:val="00363FE6"/>
    <w:rsid w:val="003660A5"/>
    <w:rsid w:val="00383AF6"/>
    <w:rsid w:val="00384CDA"/>
    <w:rsid w:val="00392896"/>
    <w:rsid w:val="00393DDF"/>
    <w:rsid w:val="00396567"/>
    <w:rsid w:val="003A0F30"/>
    <w:rsid w:val="003A1304"/>
    <w:rsid w:val="003A6402"/>
    <w:rsid w:val="003A6EB5"/>
    <w:rsid w:val="003A7D3F"/>
    <w:rsid w:val="003B3BFD"/>
    <w:rsid w:val="003B4290"/>
    <w:rsid w:val="003C1F6C"/>
    <w:rsid w:val="003C3F56"/>
    <w:rsid w:val="003C59E1"/>
    <w:rsid w:val="003C7DA4"/>
    <w:rsid w:val="003D0355"/>
    <w:rsid w:val="003D0DDE"/>
    <w:rsid w:val="003D2303"/>
    <w:rsid w:val="003D26AD"/>
    <w:rsid w:val="003D2B7B"/>
    <w:rsid w:val="003D70CA"/>
    <w:rsid w:val="003E108D"/>
    <w:rsid w:val="003E182A"/>
    <w:rsid w:val="003E1A63"/>
    <w:rsid w:val="003E33A0"/>
    <w:rsid w:val="003E6240"/>
    <w:rsid w:val="003E6CEA"/>
    <w:rsid w:val="003F49DF"/>
    <w:rsid w:val="003F599F"/>
    <w:rsid w:val="003F5A9F"/>
    <w:rsid w:val="003F6559"/>
    <w:rsid w:val="003F763E"/>
    <w:rsid w:val="00400A55"/>
    <w:rsid w:val="004034AC"/>
    <w:rsid w:val="00404161"/>
    <w:rsid w:val="004108D0"/>
    <w:rsid w:val="00412697"/>
    <w:rsid w:val="0041556A"/>
    <w:rsid w:val="00415848"/>
    <w:rsid w:val="00417673"/>
    <w:rsid w:val="00420516"/>
    <w:rsid w:val="0042112C"/>
    <w:rsid w:val="004214DE"/>
    <w:rsid w:val="0042327A"/>
    <w:rsid w:val="00423BD9"/>
    <w:rsid w:val="004255D8"/>
    <w:rsid w:val="004259AB"/>
    <w:rsid w:val="00426149"/>
    <w:rsid w:val="00430085"/>
    <w:rsid w:val="004302B6"/>
    <w:rsid w:val="00432F1C"/>
    <w:rsid w:val="00441188"/>
    <w:rsid w:val="0044135A"/>
    <w:rsid w:val="004451D9"/>
    <w:rsid w:val="00445FE5"/>
    <w:rsid w:val="00450EF7"/>
    <w:rsid w:val="00451EF6"/>
    <w:rsid w:val="0045436A"/>
    <w:rsid w:val="00455C4B"/>
    <w:rsid w:val="00457142"/>
    <w:rsid w:val="004575DA"/>
    <w:rsid w:val="00457948"/>
    <w:rsid w:val="00457D91"/>
    <w:rsid w:val="00464A94"/>
    <w:rsid w:val="00464E32"/>
    <w:rsid w:val="00465591"/>
    <w:rsid w:val="004734B9"/>
    <w:rsid w:val="004740A7"/>
    <w:rsid w:val="0047428A"/>
    <w:rsid w:val="00475379"/>
    <w:rsid w:val="00476C13"/>
    <w:rsid w:val="00477D48"/>
    <w:rsid w:val="004811CD"/>
    <w:rsid w:val="00482B85"/>
    <w:rsid w:val="004843EB"/>
    <w:rsid w:val="00484AB3"/>
    <w:rsid w:val="00484BE2"/>
    <w:rsid w:val="00484DF4"/>
    <w:rsid w:val="00485B5B"/>
    <w:rsid w:val="00486812"/>
    <w:rsid w:val="004926A1"/>
    <w:rsid w:val="00492C81"/>
    <w:rsid w:val="00493497"/>
    <w:rsid w:val="00494937"/>
    <w:rsid w:val="00495D09"/>
    <w:rsid w:val="00496BAB"/>
    <w:rsid w:val="004A1191"/>
    <w:rsid w:val="004A3A04"/>
    <w:rsid w:val="004A5319"/>
    <w:rsid w:val="004A6C94"/>
    <w:rsid w:val="004A726B"/>
    <w:rsid w:val="004B6274"/>
    <w:rsid w:val="004B799B"/>
    <w:rsid w:val="004C026C"/>
    <w:rsid w:val="004C2C04"/>
    <w:rsid w:val="004C2F18"/>
    <w:rsid w:val="004C4722"/>
    <w:rsid w:val="004C5BBF"/>
    <w:rsid w:val="004D0C73"/>
    <w:rsid w:val="004D3BB9"/>
    <w:rsid w:val="004D5B4B"/>
    <w:rsid w:val="004E0EA9"/>
    <w:rsid w:val="004E2E57"/>
    <w:rsid w:val="004E5718"/>
    <w:rsid w:val="004E5903"/>
    <w:rsid w:val="004E625B"/>
    <w:rsid w:val="004E7068"/>
    <w:rsid w:val="004E7848"/>
    <w:rsid w:val="004F24DD"/>
    <w:rsid w:val="004F445D"/>
    <w:rsid w:val="004F4617"/>
    <w:rsid w:val="004F64B4"/>
    <w:rsid w:val="004F7EC7"/>
    <w:rsid w:val="004F7FA6"/>
    <w:rsid w:val="005028D5"/>
    <w:rsid w:val="00504C21"/>
    <w:rsid w:val="0050512E"/>
    <w:rsid w:val="005116C9"/>
    <w:rsid w:val="00511C77"/>
    <w:rsid w:val="00511EA5"/>
    <w:rsid w:val="00514E00"/>
    <w:rsid w:val="00515762"/>
    <w:rsid w:val="00515B75"/>
    <w:rsid w:val="0052005E"/>
    <w:rsid w:val="00522757"/>
    <w:rsid w:val="005229BE"/>
    <w:rsid w:val="005239A9"/>
    <w:rsid w:val="00523E3B"/>
    <w:rsid w:val="005245AE"/>
    <w:rsid w:val="00536137"/>
    <w:rsid w:val="00537219"/>
    <w:rsid w:val="00540268"/>
    <w:rsid w:val="0054128C"/>
    <w:rsid w:val="00541959"/>
    <w:rsid w:val="0054223B"/>
    <w:rsid w:val="00544F87"/>
    <w:rsid w:val="00545D84"/>
    <w:rsid w:val="00546DA7"/>
    <w:rsid w:val="005476D0"/>
    <w:rsid w:val="00547855"/>
    <w:rsid w:val="005506B0"/>
    <w:rsid w:val="00551A76"/>
    <w:rsid w:val="00552DDF"/>
    <w:rsid w:val="0055326E"/>
    <w:rsid w:val="005560ED"/>
    <w:rsid w:val="005564D7"/>
    <w:rsid w:val="00561584"/>
    <w:rsid w:val="0057166E"/>
    <w:rsid w:val="00572D44"/>
    <w:rsid w:val="0057573C"/>
    <w:rsid w:val="005807B7"/>
    <w:rsid w:val="0058132B"/>
    <w:rsid w:val="00581C83"/>
    <w:rsid w:val="005828F2"/>
    <w:rsid w:val="005829A4"/>
    <w:rsid w:val="00585ED8"/>
    <w:rsid w:val="00586CAC"/>
    <w:rsid w:val="00587087"/>
    <w:rsid w:val="0058729B"/>
    <w:rsid w:val="005905F8"/>
    <w:rsid w:val="00593E2B"/>
    <w:rsid w:val="00593EB5"/>
    <w:rsid w:val="005943EF"/>
    <w:rsid w:val="00594A0C"/>
    <w:rsid w:val="0059535A"/>
    <w:rsid w:val="005A0253"/>
    <w:rsid w:val="005A34A3"/>
    <w:rsid w:val="005B0F9A"/>
    <w:rsid w:val="005B2F2F"/>
    <w:rsid w:val="005C6122"/>
    <w:rsid w:val="005D38BC"/>
    <w:rsid w:val="005D3B5D"/>
    <w:rsid w:val="005D73D1"/>
    <w:rsid w:val="005E10A0"/>
    <w:rsid w:val="005E17D1"/>
    <w:rsid w:val="005E3B1E"/>
    <w:rsid w:val="005F3A7F"/>
    <w:rsid w:val="005F3AD7"/>
    <w:rsid w:val="005F5E57"/>
    <w:rsid w:val="005F5EF4"/>
    <w:rsid w:val="005F7525"/>
    <w:rsid w:val="005F7A0B"/>
    <w:rsid w:val="006014CD"/>
    <w:rsid w:val="006016EB"/>
    <w:rsid w:val="00605C93"/>
    <w:rsid w:val="00613A49"/>
    <w:rsid w:val="00620113"/>
    <w:rsid w:val="00621B09"/>
    <w:rsid w:val="00621CFC"/>
    <w:rsid w:val="00623B1D"/>
    <w:rsid w:val="00631D5C"/>
    <w:rsid w:val="006400A5"/>
    <w:rsid w:val="006407B9"/>
    <w:rsid w:val="00640A4D"/>
    <w:rsid w:val="00640B22"/>
    <w:rsid w:val="00643D2F"/>
    <w:rsid w:val="00645198"/>
    <w:rsid w:val="006452AD"/>
    <w:rsid w:val="00645A0D"/>
    <w:rsid w:val="00647A32"/>
    <w:rsid w:val="0065084A"/>
    <w:rsid w:val="00651BC5"/>
    <w:rsid w:val="0065334D"/>
    <w:rsid w:val="00655DD0"/>
    <w:rsid w:val="00656E39"/>
    <w:rsid w:val="00660A35"/>
    <w:rsid w:val="00663209"/>
    <w:rsid w:val="00664075"/>
    <w:rsid w:val="00665FFE"/>
    <w:rsid w:val="00666EB2"/>
    <w:rsid w:val="0066772C"/>
    <w:rsid w:val="00671C89"/>
    <w:rsid w:val="006721D5"/>
    <w:rsid w:val="00673E6D"/>
    <w:rsid w:val="00676F46"/>
    <w:rsid w:val="00677C01"/>
    <w:rsid w:val="0068022A"/>
    <w:rsid w:val="00683CBA"/>
    <w:rsid w:val="006859CF"/>
    <w:rsid w:val="00686323"/>
    <w:rsid w:val="00691D22"/>
    <w:rsid w:val="0069211A"/>
    <w:rsid w:val="00692541"/>
    <w:rsid w:val="0069292D"/>
    <w:rsid w:val="00697B26"/>
    <w:rsid w:val="006A0FF7"/>
    <w:rsid w:val="006A250E"/>
    <w:rsid w:val="006A73AC"/>
    <w:rsid w:val="006A75F1"/>
    <w:rsid w:val="006B0432"/>
    <w:rsid w:val="006B17EC"/>
    <w:rsid w:val="006B1CB6"/>
    <w:rsid w:val="006B27E9"/>
    <w:rsid w:val="006B48B6"/>
    <w:rsid w:val="006B4AC1"/>
    <w:rsid w:val="006C0E90"/>
    <w:rsid w:val="006C43F7"/>
    <w:rsid w:val="006C4619"/>
    <w:rsid w:val="006C6B14"/>
    <w:rsid w:val="006C6F75"/>
    <w:rsid w:val="006C758B"/>
    <w:rsid w:val="006D0B6E"/>
    <w:rsid w:val="006D2266"/>
    <w:rsid w:val="006D2C1D"/>
    <w:rsid w:val="006D63BE"/>
    <w:rsid w:val="006E08A7"/>
    <w:rsid w:val="006E232B"/>
    <w:rsid w:val="006E58FA"/>
    <w:rsid w:val="006F0BF5"/>
    <w:rsid w:val="006F3F6F"/>
    <w:rsid w:val="006F4B5B"/>
    <w:rsid w:val="006F4DF8"/>
    <w:rsid w:val="006F568A"/>
    <w:rsid w:val="007014C9"/>
    <w:rsid w:val="007029AC"/>
    <w:rsid w:val="007054AA"/>
    <w:rsid w:val="007059AC"/>
    <w:rsid w:val="00706B40"/>
    <w:rsid w:val="00707F10"/>
    <w:rsid w:val="00711645"/>
    <w:rsid w:val="007121F5"/>
    <w:rsid w:val="0071397D"/>
    <w:rsid w:val="00715B3D"/>
    <w:rsid w:val="00717561"/>
    <w:rsid w:val="0072046E"/>
    <w:rsid w:val="00722256"/>
    <w:rsid w:val="007235AF"/>
    <w:rsid w:val="00724CC0"/>
    <w:rsid w:val="00734EA9"/>
    <w:rsid w:val="0073570F"/>
    <w:rsid w:val="0073614D"/>
    <w:rsid w:val="00737BA3"/>
    <w:rsid w:val="00741DC7"/>
    <w:rsid w:val="007430C7"/>
    <w:rsid w:val="007459F9"/>
    <w:rsid w:val="00750FD3"/>
    <w:rsid w:val="007512EA"/>
    <w:rsid w:val="007536D0"/>
    <w:rsid w:val="0075566B"/>
    <w:rsid w:val="007560E7"/>
    <w:rsid w:val="00757416"/>
    <w:rsid w:val="00761C4D"/>
    <w:rsid w:val="007634F8"/>
    <w:rsid w:val="00764B84"/>
    <w:rsid w:val="00766086"/>
    <w:rsid w:val="007667A8"/>
    <w:rsid w:val="00767E03"/>
    <w:rsid w:val="007726E5"/>
    <w:rsid w:val="00772E50"/>
    <w:rsid w:val="00773619"/>
    <w:rsid w:val="00777A81"/>
    <w:rsid w:val="00780425"/>
    <w:rsid w:val="007807EB"/>
    <w:rsid w:val="00783C58"/>
    <w:rsid w:val="00785FC2"/>
    <w:rsid w:val="00786EAB"/>
    <w:rsid w:val="00791821"/>
    <w:rsid w:val="007921FD"/>
    <w:rsid w:val="00792945"/>
    <w:rsid w:val="0079295B"/>
    <w:rsid w:val="00792B1F"/>
    <w:rsid w:val="00794D5E"/>
    <w:rsid w:val="00797494"/>
    <w:rsid w:val="007A2198"/>
    <w:rsid w:val="007A3483"/>
    <w:rsid w:val="007A3A7C"/>
    <w:rsid w:val="007A549F"/>
    <w:rsid w:val="007A55F4"/>
    <w:rsid w:val="007A5EF8"/>
    <w:rsid w:val="007A6606"/>
    <w:rsid w:val="007B35B4"/>
    <w:rsid w:val="007B54CD"/>
    <w:rsid w:val="007B67A7"/>
    <w:rsid w:val="007C5538"/>
    <w:rsid w:val="007C5E9D"/>
    <w:rsid w:val="007D0FBD"/>
    <w:rsid w:val="007D2147"/>
    <w:rsid w:val="007D43B7"/>
    <w:rsid w:val="007D4E0B"/>
    <w:rsid w:val="007D7066"/>
    <w:rsid w:val="007E1461"/>
    <w:rsid w:val="007E2D41"/>
    <w:rsid w:val="007E4162"/>
    <w:rsid w:val="007E6D3B"/>
    <w:rsid w:val="007F0E3C"/>
    <w:rsid w:val="007F635B"/>
    <w:rsid w:val="00800B2A"/>
    <w:rsid w:val="00802BFB"/>
    <w:rsid w:val="0080512B"/>
    <w:rsid w:val="00810621"/>
    <w:rsid w:val="00817336"/>
    <w:rsid w:val="008237EA"/>
    <w:rsid w:val="00825A19"/>
    <w:rsid w:val="0082799D"/>
    <w:rsid w:val="00833603"/>
    <w:rsid w:val="00835244"/>
    <w:rsid w:val="00841E98"/>
    <w:rsid w:val="008422D0"/>
    <w:rsid w:val="00842F77"/>
    <w:rsid w:val="0084645B"/>
    <w:rsid w:val="0084654E"/>
    <w:rsid w:val="008509EA"/>
    <w:rsid w:val="00854790"/>
    <w:rsid w:val="00856080"/>
    <w:rsid w:val="0086152A"/>
    <w:rsid w:val="00861D5F"/>
    <w:rsid w:val="00863926"/>
    <w:rsid w:val="00863A96"/>
    <w:rsid w:val="00871041"/>
    <w:rsid w:val="0087335B"/>
    <w:rsid w:val="00873F7F"/>
    <w:rsid w:val="00874B6B"/>
    <w:rsid w:val="008755F6"/>
    <w:rsid w:val="00876CAF"/>
    <w:rsid w:val="00882A52"/>
    <w:rsid w:val="00884282"/>
    <w:rsid w:val="00885980"/>
    <w:rsid w:val="00885C06"/>
    <w:rsid w:val="0088677E"/>
    <w:rsid w:val="00896A1A"/>
    <w:rsid w:val="0089796B"/>
    <w:rsid w:val="008A1197"/>
    <w:rsid w:val="008A4E3B"/>
    <w:rsid w:val="008A7187"/>
    <w:rsid w:val="008A76EF"/>
    <w:rsid w:val="008B1BDB"/>
    <w:rsid w:val="008B2A1F"/>
    <w:rsid w:val="008B5768"/>
    <w:rsid w:val="008B68CC"/>
    <w:rsid w:val="008C1A64"/>
    <w:rsid w:val="008C2FCF"/>
    <w:rsid w:val="008C38C2"/>
    <w:rsid w:val="008C58B5"/>
    <w:rsid w:val="008C6D28"/>
    <w:rsid w:val="008D06AF"/>
    <w:rsid w:val="008D6545"/>
    <w:rsid w:val="008D7B5B"/>
    <w:rsid w:val="008D7D99"/>
    <w:rsid w:val="008F0D14"/>
    <w:rsid w:val="008F1287"/>
    <w:rsid w:val="008F2DCA"/>
    <w:rsid w:val="008F311B"/>
    <w:rsid w:val="0090005E"/>
    <w:rsid w:val="00901BDC"/>
    <w:rsid w:val="00904EA6"/>
    <w:rsid w:val="00910442"/>
    <w:rsid w:val="00910DE9"/>
    <w:rsid w:val="00913F93"/>
    <w:rsid w:val="0091490D"/>
    <w:rsid w:val="009157C1"/>
    <w:rsid w:val="009167F0"/>
    <w:rsid w:val="00917FB5"/>
    <w:rsid w:val="009250C6"/>
    <w:rsid w:val="009262DA"/>
    <w:rsid w:val="0092681D"/>
    <w:rsid w:val="009309B4"/>
    <w:rsid w:val="00936830"/>
    <w:rsid w:val="00940EDD"/>
    <w:rsid w:val="00941548"/>
    <w:rsid w:val="00942E4F"/>
    <w:rsid w:val="00945300"/>
    <w:rsid w:val="00945676"/>
    <w:rsid w:val="009461A3"/>
    <w:rsid w:val="00951451"/>
    <w:rsid w:val="0095191C"/>
    <w:rsid w:val="00953163"/>
    <w:rsid w:val="00953551"/>
    <w:rsid w:val="009552C2"/>
    <w:rsid w:val="009558C1"/>
    <w:rsid w:val="009634FB"/>
    <w:rsid w:val="009635CD"/>
    <w:rsid w:val="00971C27"/>
    <w:rsid w:val="00972EF9"/>
    <w:rsid w:val="00972FAB"/>
    <w:rsid w:val="009745EE"/>
    <w:rsid w:val="009747D3"/>
    <w:rsid w:val="00974FCB"/>
    <w:rsid w:val="009763E5"/>
    <w:rsid w:val="009777E9"/>
    <w:rsid w:val="00977C74"/>
    <w:rsid w:val="00977DBC"/>
    <w:rsid w:val="00977F8A"/>
    <w:rsid w:val="00980629"/>
    <w:rsid w:val="009840C0"/>
    <w:rsid w:val="009845E9"/>
    <w:rsid w:val="009857AA"/>
    <w:rsid w:val="009873CD"/>
    <w:rsid w:val="00993A00"/>
    <w:rsid w:val="009945E1"/>
    <w:rsid w:val="009961BD"/>
    <w:rsid w:val="00996E72"/>
    <w:rsid w:val="00997570"/>
    <w:rsid w:val="009A3C90"/>
    <w:rsid w:val="009A718E"/>
    <w:rsid w:val="009A7DD5"/>
    <w:rsid w:val="009B1877"/>
    <w:rsid w:val="009C51C8"/>
    <w:rsid w:val="009C56E5"/>
    <w:rsid w:val="009D0320"/>
    <w:rsid w:val="009D2DD2"/>
    <w:rsid w:val="009D58DA"/>
    <w:rsid w:val="009D6868"/>
    <w:rsid w:val="009D6CE7"/>
    <w:rsid w:val="009E1681"/>
    <w:rsid w:val="009E6D47"/>
    <w:rsid w:val="009E7647"/>
    <w:rsid w:val="009F19E0"/>
    <w:rsid w:val="009F1E49"/>
    <w:rsid w:val="009F4808"/>
    <w:rsid w:val="009F5201"/>
    <w:rsid w:val="009F54FE"/>
    <w:rsid w:val="009F5F65"/>
    <w:rsid w:val="009F6F24"/>
    <w:rsid w:val="00A001A4"/>
    <w:rsid w:val="00A026AB"/>
    <w:rsid w:val="00A041B9"/>
    <w:rsid w:val="00A050EF"/>
    <w:rsid w:val="00A06D62"/>
    <w:rsid w:val="00A11FB2"/>
    <w:rsid w:val="00A12BED"/>
    <w:rsid w:val="00A13FD1"/>
    <w:rsid w:val="00A15568"/>
    <w:rsid w:val="00A200A4"/>
    <w:rsid w:val="00A20E59"/>
    <w:rsid w:val="00A21D93"/>
    <w:rsid w:val="00A22599"/>
    <w:rsid w:val="00A22BA2"/>
    <w:rsid w:val="00A23B1C"/>
    <w:rsid w:val="00A300F2"/>
    <w:rsid w:val="00A31268"/>
    <w:rsid w:val="00A31CEF"/>
    <w:rsid w:val="00A3283C"/>
    <w:rsid w:val="00A33A76"/>
    <w:rsid w:val="00A343C1"/>
    <w:rsid w:val="00A35D7E"/>
    <w:rsid w:val="00A42535"/>
    <w:rsid w:val="00A4322D"/>
    <w:rsid w:val="00A45F02"/>
    <w:rsid w:val="00A51E18"/>
    <w:rsid w:val="00A52B77"/>
    <w:rsid w:val="00A54229"/>
    <w:rsid w:val="00A54E43"/>
    <w:rsid w:val="00A57D1D"/>
    <w:rsid w:val="00A64BFC"/>
    <w:rsid w:val="00A65BA0"/>
    <w:rsid w:val="00A66729"/>
    <w:rsid w:val="00A67CEF"/>
    <w:rsid w:val="00A70EC8"/>
    <w:rsid w:val="00A71C34"/>
    <w:rsid w:val="00A72079"/>
    <w:rsid w:val="00A7594F"/>
    <w:rsid w:val="00A76F82"/>
    <w:rsid w:val="00A80697"/>
    <w:rsid w:val="00A8399C"/>
    <w:rsid w:val="00A84201"/>
    <w:rsid w:val="00A90468"/>
    <w:rsid w:val="00A9295C"/>
    <w:rsid w:val="00A93CD7"/>
    <w:rsid w:val="00A9406D"/>
    <w:rsid w:val="00A94BC5"/>
    <w:rsid w:val="00A95E8E"/>
    <w:rsid w:val="00A96144"/>
    <w:rsid w:val="00A963AE"/>
    <w:rsid w:val="00A9679C"/>
    <w:rsid w:val="00AA16BE"/>
    <w:rsid w:val="00AA187C"/>
    <w:rsid w:val="00AA3086"/>
    <w:rsid w:val="00AA3167"/>
    <w:rsid w:val="00AA45BC"/>
    <w:rsid w:val="00AA56BB"/>
    <w:rsid w:val="00AA5C55"/>
    <w:rsid w:val="00AB00B0"/>
    <w:rsid w:val="00AB0FA1"/>
    <w:rsid w:val="00AB33AB"/>
    <w:rsid w:val="00AB608F"/>
    <w:rsid w:val="00AC0F8A"/>
    <w:rsid w:val="00AC3393"/>
    <w:rsid w:val="00AC54CB"/>
    <w:rsid w:val="00AC6BDF"/>
    <w:rsid w:val="00AC75EB"/>
    <w:rsid w:val="00AC766D"/>
    <w:rsid w:val="00AD040D"/>
    <w:rsid w:val="00AD146B"/>
    <w:rsid w:val="00AD1AD4"/>
    <w:rsid w:val="00AD2A77"/>
    <w:rsid w:val="00AD4916"/>
    <w:rsid w:val="00AD4F85"/>
    <w:rsid w:val="00AE0849"/>
    <w:rsid w:val="00AE12D0"/>
    <w:rsid w:val="00AE1475"/>
    <w:rsid w:val="00AE367C"/>
    <w:rsid w:val="00AF1449"/>
    <w:rsid w:val="00AF192C"/>
    <w:rsid w:val="00AF1CDB"/>
    <w:rsid w:val="00AF44A4"/>
    <w:rsid w:val="00AF624E"/>
    <w:rsid w:val="00AF75B0"/>
    <w:rsid w:val="00B00BDF"/>
    <w:rsid w:val="00B015C3"/>
    <w:rsid w:val="00B0277F"/>
    <w:rsid w:val="00B036B6"/>
    <w:rsid w:val="00B04DD5"/>
    <w:rsid w:val="00B20A02"/>
    <w:rsid w:val="00B261D3"/>
    <w:rsid w:val="00B278CE"/>
    <w:rsid w:val="00B306AB"/>
    <w:rsid w:val="00B3400E"/>
    <w:rsid w:val="00B37121"/>
    <w:rsid w:val="00B376F5"/>
    <w:rsid w:val="00B37AB1"/>
    <w:rsid w:val="00B40D6C"/>
    <w:rsid w:val="00B451CD"/>
    <w:rsid w:val="00B45DBF"/>
    <w:rsid w:val="00B46694"/>
    <w:rsid w:val="00B47278"/>
    <w:rsid w:val="00B47E92"/>
    <w:rsid w:val="00B53672"/>
    <w:rsid w:val="00B53763"/>
    <w:rsid w:val="00B54120"/>
    <w:rsid w:val="00B5428E"/>
    <w:rsid w:val="00B55576"/>
    <w:rsid w:val="00B56B52"/>
    <w:rsid w:val="00B579B2"/>
    <w:rsid w:val="00B606C0"/>
    <w:rsid w:val="00B66A69"/>
    <w:rsid w:val="00B71383"/>
    <w:rsid w:val="00B74488"/>
    <w:rsid w:val="00B7669E"/>
    <w:rsid w:val="00B76818"/>
    <w:rsid w:val="00B77925"/>
    <w:rsid w:val="00B82499"/>
    <w:rsid w:val="00B83BE0"/>
    <w:rsid w:val="00B86088"/>
    <w:rsid w:val="00B96633"/>
    <w:rsid w:val="00B96695"/>
    <w:rsid w:val="00B96BCD"/>
    <w:rsid w:val="00B96CE1"/>
    <w:rsid w:val="00BA1475"/>
    <w:rsid w:val="00BA3136"/>
    <w:rsid w:val="00BA4672"/>
    <w:rsid w:val="00BA6081"/>
    <w:rsid w:val="00BA667D"/>
    <w:rsid w:val="00BA6A90"/>
    <w:rsid w:val="00BA7171"/>
    <w:rsid w:val="00BB13DA"/>
    <w:rsid w:val="00BB4B13"/>
    <w:rsid w:val="00BB61BF"/>
    <w:rsid w:val="00BB6E6B"/>
    <w:rsid w:val="00BC3D25"/>
    <w:rsid w:val="00BC44B2"/>
    <w:rsid w:val="00BC7C43"/>
    <w:rsid w:val="00BC7DBE"/>
    <w:rsid w:val="00BD20FA"/>
    <w:rsid w:val="00BD3053"/>
    <w:rsid w:val="00BD4D9E"/>
    <w:rsid w:val="00BD55E4"/>
    <w:rsid w:val="00BD7C79"/>
    <w:rsid w:val="00BE0A65"/>
    <w:rsid w:val="00BE184A"/>
    <w:rsid w:val="00BE1B1F"/>
    <w:rsid w:val="00BE37E7"/>
    <w:rsid w:val="00BE487D"/>
    <w:rsid w:val="00BE4B45"/>
    <w:rsid w:val="00BE687E"/>
    <w:rsid w:val="00BE6B22"/>
    <w:rsid w:val="00BE6FA0"/>
    <w:rsid w:val="00BF3380"/>
    <w:rsid w:val="00BF6D15"/>
    <w:rsid w:val="00C002A1"/>
    <w:rsid w:val="00C005F9"/>
    <w:rsid w:val="00C017D7"/>
    <w:rsid w:val="00C0182E"/>
    <w:rsid w:val="00C01C6E"/>
    <w:rsid w:val="00C01D4F"/>
    <w:rsid w:val="00C0380D"/>
    <w:rsid w:val="00C04414"/>
    <w:rsid w:val="00C046EF"/>
    <w:rsid w:val="00C05354"/>
    <w:rsid w:val="00C05589"/>
    <w:rsid w:val="00C06495"/>
    <w:rsid w:val="00C11513"/>
    <w:rsid w:val="00C1449C"/>
    <w:rsid w:val="00C17B58"/>
    <w:rsid w:val="00C216AB"/>
    <w:rsid w:val="00C22563"/>
    <w:rsid w:val="00C22B00"/>
    <w:rsid w:val="00C2435F"/>
    <w:rsid w:val="00C247C4"/>
    <w:rsid w:val="00C25AEB"/>
    <w:rsid w:val="00C26F94"/>
    <w:rsid w:val="00C30169"/>
    <w:rsid w:val="00C3224F"/>
    <w:rsid w:val="00C337FC"/>
    <w:rsid w:val="00C37698"/>
    <w:rsid w:val="00C40511"/>
    <w:rsid w:val="00C449EE"/>
    <w:rsid w:val="00C46901"/>
    <w:rsid w:val="00C504F6"/>
    <w:rsid w:val="00C52C8C"/>
    <w:rsid w:val="00C546BB"/>
    <w:rsid w:val="00C5483D"/>
    <w:rsid w:val="00C54FE7"/>
    <w:rsid w:val="00C62D93"/>
    <w:rsid w:val="00C65A4D"/>
    <w:rsid w:val="00C7175D"/>
    <w:rsid w:val="00C71E76"/>
    <w:rsid w:val="00C723BD"/>
    <w:rsid w:val="00C72AAB"/>
    <w:rsid w:val="00C72C16"/>
    <w:rsid w:val="00C7623A"/>
    <w:rsid w:val="00C80D76"/>
    <w:rsid w:val="00C844D1"/>
    <w:rsid w:val="00C85822"/>
    <w:rsid w:val="00C8615C"/>
    <w:rsid w:val="00C92352"/>
    <w:rsid w:val="00C92DEB"/>
    <w:rsid w:val="00C9320A"/>
    <w:rsid w:val="00C97DF4"/>
    <w:rsid w:val="00CA3FF8"/>
    <w:rsid w:val="00CA4310"/>
    <w:rsid w:val="00CA591F"/>
    <w:rsid w:val="00CA66B8"/>
    <w:rsid w:val="00CB47D2"/>
    <w:rsid w:val="00CB4D31"/>
    <w:rsid w:val="00CB558D"/>
    <w:rsid w:val="00CC10B4"/>
    <w:rsid w:val="00CC176D"/>
    <w:rsid w:val="00CC1C8B"/>
    <w:rsid w:val="00CC3CF2"/>
    <w:rsid w:val="00CC577A"/>
    <w:rsid w:val="00CD0107"/>
    <w:rsid w:val="00CD24E0"/>
    <w:rsid w:val="00CD29A0"/>
    <w:rsid w:val="00CD358F"/>
    <w:rsid w:val="00CD3A57"/>
    <w:rsid w:val="00CD455F"/>
    <w:rsid w:val="00CD6344"/>
    <w:rsid w:val="00CD6832"/>
    <w:rsid w:val="00CE1EA4"/>
    <w:rsid w:val="00CE4A72"/>
    <w:rsid w:val="00CE5506"/>
    <w:rsid w:val="00CE55C7"/>
    <w:rsid w:val="00CE71C6"/>
    <w:rsid w:val="00CE760D"/>
    <w:rsid w:val="00CF3FF6"/>
    <w:rsid w:val="00CF4529"/>
    <w:rsid w:val="00CF4FB6"/>
    <w:rsid w:val="00CF5EED"/>
    <w:rsid w:val="00D00558"/>
    <w:rsid w:val="00D00BD6"/>
    <w:rsid w:val="00D03475"/>
    <w:rsid w:val="00D03D6D"/>
    <w:rsid w:val="00D04A06"/>
    <w:rsid w:val="00D121A6"/>
    <w:rsid w:val="00D1256E"/>
    <w:rsid w:val="00D127F4"/>
    <w:rsid w:val="00D14F77"/>
    <w:rsid w:val="00D20594"/>
    <w:rsid w:val="00D20733"/>
    <w:rsid w:val="00D20745"/>
    <w:rsid w:val="00D2089D"/>
    <w:rsid w:val="00D208FD"/>
    <w:rsid w:val="00D22068"/>
    <w:rsid w:val="00D224E6"/>
    <w:rsid w:val="00D24F36"/>
    <w:rsid w:val="00D3262B"/>
    <w:rsid w:val="00D36344"/>
    <w:rsid w:val="00D36A37"/>
    <w:rsid w:val="00D4113C"/>
    <w:rsid w:val="00D42D60"/>
    <w:rsid w:val="00D450F5"/>
    <w:rsid w:val="00D50ABA"/>
    <w:rsid w:val="00D50BB0"/>
    <w:rsid w:val="00D53E15"/>
    <w:rsid w:val="00D569CF"/>
    <w:rsid w:val="00D6403D"/>
    <w:rsid w:val="00D65227"/>
    <w:rsid w:val="00D65644"/>
    <w:rsid w:val="00D665C0"/>
    <w:rsid w:val="00D71132"/>
    <w:rsid w:val="00D730E2"/>
    <w:rsid w:val="00D7388D"/>
    <w:rsid w:val="00D819CC"/>
    <w:rsid w:val="00D82EC8"/>
    <w:rsid w:val="00D86EF1"/>
    <w:rsid w:val="00D86F74"/>
    <w:rsid w:val="00D90D7E"/>
    <w:rsid w:val="00D918B1"/>
    <w:rsid w:val="00D928FD"/>
    <w:rsid w:val="00D934AF"/>
    <w:rsid w:val="00D93804"/>
    <w:rsid w:val="00D95783"/>
    <w:rsid w:val="00D968AD"/>
    <w:rsid w:val="00D97428"/>
    <w:rsid w:val="00DA1848"/>
    <w:rsid w:val="00DA3044"/>
    <w:rsid w:val="00DA628C"/>
    <w:rsid w:val="00DB2219"/>
    <w:rsid w:val="00DB22D3"/>
    <w:rsid w:val="00DB354C"/>
    <w:rsid w:val="00DC08E4"/>
    <w:rsid w:val="00DC2CB5"/>
    <w:rsid w:val="00DC6B9F"/>
    <w:rsid w:val="00DC744D"/>
    <w:rsid w:val="00DC762B"/>
    <w:rsid w:val="00DD2F30"/>
    <w:rsid w:val="00DD572F"/>
    <w:rsid w:val="00DE054B"/>
    <w:rsid w:val="00DE1BE6"/>
    <w:rsid w:val="00DF1D07"/>
    <w:rsid w:val="00DF2744"/>
    <w:rsid w:val="00DF4C1F"/>
    <w:rsid w:val="00DF5BF3"/>
    <w:rsid w:val="00DF687C"/>
    <w:rsid w:val="00E01A3A"/>
    <w:rsid w:val="00E029C9"/>
    <w:rsid w:val="00E04DF7"/>
    <w:rsid w:val="00E04EF1"/>
    <w:rsid w:val="00E1231C"/>
    <w:rsid w:val="00E13879"/>
    <w:rsid w:val="00E16AC9"/>
    <w:rsid w:val="00E23175"/>
    <w:rsid w:val="00E2494F"/>
    <w:rsid w:val="00E27611"/>
    <w:rsid w:val="00E313DC"/>
    <w:rsid w:val="00E332FD"/>
    <w:rsid w:val="00E36242"/>
    <w:rsid w:val="00E43314"/>
    <w:rsid w:val="00E44432"/>
    <w:rsid w:val="00E45300"/>
    <w:rsid w:val="00E455D0"/>
    <w:rsid w:val="00E45D53"/>
    <w:rsid w:val="00E50529"/>
    <w:rsid w:val="00E515B7"/>
    <w:rsid w:val="00E542D1"/>
    <w:rsid w:val="00E54F38"/>
    <w:rsid w:val="00E603BE"/>
    <w:rsid w:val="00E603F4"/>
    <w:rsid w:val="00E64368"/>
    <w:rsid w:val="00E651B5"/>
    <w:rsid w:val="00E6637A"/>
    <w:rsid w:val="00E6752F"/>
    <w:rsid w:val="00E70DA9"/>
    <w:rsid w:val="00E72D78"/>
    <w:rsid w:val="00E730FC"/>
    <w:rsid w:val="00E74EE7"/>
    <w:rsid w:val="00E74FA7"/>
    <w:rsid w:val="00E80C21"/>
    <w:rsid w:val="00E80E63"/>
    <w:rsid w:val="00E816A4"/>
    <w:rsid w:val="00E831B8"/>
    <w:rsid w:val="00E83C5A"/>
    <w:rsid w:val="00E86417"/>
    <w:rsid w:val="00E95316"/>
    <w:rsid w:val="00E968B6"/>
    <w:rsid w:val="00E97D9E"/>
    <w:rsid w:val="00EA0BDE"/>
    <w:rsid w:val="00EA596F"/>
    <w:rsid w:val="00EA61D4"/>
    <w:rsid w:val="00EA6234"/>
    <w:rsid w:val="00EA6492"/>
    <w:rsid w:val="00EA64D7"/>
    <w:rsid w:val="00EA723D"/>
    <w:rsid w:val="00EB47B0"/>
    <w:rsid w:val="00EB5CD8"/>
    <w:rsid w:val="00EB61A0"/>
    <w:rsid w:val="00EB6F36"/>
    <w:rsid w:val="00EC0226"/>
    <w:rsid w:val="00EC2ED4"/>
    <w:rsid w:val="00EC5470"/>
    <w:rsid w:val="00EC7B8A"/>
    <w:rsid w:val="00ED2AED"/>
    <w:rsid w:val="00ED2BA3"/>
    <w:rsid w:val="00ED7459"/>
    <w:rsid w:val="00EE099F"/>
    <w:rsid w:val="00EE7432"/>
    <w:rsid w:val="00EF109D"/>
    <w:rsid w:val="00EF3744"/>
    <w:rsid w:val="00EF3A2C"/>
    <w:rsid w:val="00EF413B"/>
    <w:rsid w:val="00EF6EEF"/>
    <w:rsid w:val="00F01706"/>
    <w:rsid w:val="00F03312"/>
    <w:rsid w:val="00F037B6"/>
    <w:rsid w:val="00F05930"/>
    <w:rsid w:val="00F1070E"/>
    <w:rsid w:val="00F115F1"/>
    <w:rsid w:val="00F13202"/>
    <w:rsid w:val="00F15E24"/>
    <w:rsid w:val="00F202C3"/>
    <w:rsid w:val="00F20723"/>
    <w:rsid w:val="00F21571"/>
    <w:rsid w:val="00F23185"/>
    <w:rsid w:val="00F25544"/>
    <w:rsid w:val="00F275A0"/>
    <w:rsid w:val="00F309D0"/>
    <w:rsid w:val="00F32B66"/>
    <w:rsid w:val="00F33108"/>
    <w:rsid w:val="00F35628"/>
    <w:rsid w:val="00F357FD"/>
    <w:rsid w:val="00F36490"/>
    <w:rsid w:val="00F418C5"/>
    <w:rsid w:val="00F44ECD"/>
    <w:rsid w:val="00F46956"/>
    <w:rsid w:val="00F531DC"/>
    <w:rsid w:val="00F561C0"/>
    <w:rsid w:val="00F57036"/>
    <w:rsid w:val="00F61C13"/>
    <w:rsid w:val="00F629ED"/>
    <w:rsid w:val="00F7098D"/>
    <w:rsid w:val="00F71C4C"/>
    <w:rsid w:val="00F72B52"/>
    <w:rsid w:val="00F7497F"/>
    <w:rsid w:val="00F770C8"/>
    <w:rsid w:val="00F77749"/>
    <w:rsid w:val="00F80CDA"/>
    <w:rsid w:val="00F80D44"/>
    <w:rsid w:val="00F80D76"/>
    <w:rsid w:val="00F81681"/>
    <w:rsid w:val="00F829CC"/>
    <w:rsid w:val="00F860FD"/>
    <w:rsid w:val="00F87266"/>
    <w:rsid w:val="00F97BE3"/>
    <w:rsid w:val="00F97E2C"/>
    <w:rsid w:val="00FA24A6"/>
    <w:rsid w:val="00FA44AC"/>
    <w:rsid w:val="00FA5FC3"/>
    <w:rsid w:val="00FB146E"/>
    <w:rsid w:val="00FB339B"/>
    <w:rsid w:val="00FB3543"/>
    <w:rsid w:val="00FB6472"/>
    <w:rsid w:val="00FC035C"/>
    <w:rsid w:val="00FC070F"/>
    <w:rsid w:val="00FC0EA3"/>
    <w:rsid w:val="00FC1898"/>
    <w:rsid w:val="00FC60CE"/>
    <w:rsid w:val="00FC6540"/>
    <w:rsid w:val="00FD1ABF"/>
    <w:rsid w:val="00FD354A"/>
    <w:rsid w:val="00FD3E84"/>
    <w:rsid w:val="00FD4F5B"/>
    <w:rsid w:val="00FE2DC0"/>
    <w:rsid w:val="00FE3B18"/>
    <w:rsid w:val="00FF2564"/>
    <w:rsid w:val="00FF2835"/>
    <w:rsid w:val="00FF3AB5"/>
    <w:rsid w:val="00FF5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06B18"/>
  <w15:chartTrackingRefBased/>
  <w15:docId w15:val="{DADA9B51-5C56-412C-BE21-91039951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97570"/>
    <w:pPr>
      <w:jc w:val="both"/>
    </w:pPr>
    <w:rPr>
      <w:rFonts w:ascii="Arial" w:hAnsi="Arial"/>
      <w:szCs w:val="24"/>
    </w:rPr>
  </w:style>
  <w:style w:type="paragraph" w:styleId="berschrift1">
    <w:name w:val="heading 1"/>
    <w:basedOn w:val="Standard"/>
    <w:next w:val="Standard"/>
    <w:link w:val="berschrift1Zchn"/>
    <w:uiPriority w:val="9"/>
    <w:rsid w:val="00780425"/>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pPr>
      <w:keepNext/>
      <w:spacing w:before="240" w:after="60"/>
      <w:outlineLvl w:val="1"/>
    </w:pPr>
    <w:rPr>
      <w:rFonts w:cs="Arial"/>
      <w:b/>
      <w:bCs/>
      <w:i/>
      <w:iCs/>
      <w:sz w:val="28"/>
      <w:szCs w:val="28"/>
    </w:rPr>
  </w:style>
  <w:style w:type="paragraph" w:styleId="berschrift5">
    <w:name w:val="heading 5"/>
    <w:basedOn w:val="Standard"/>
    <w:next w:val="Standard"/>
    <w:pPr>
      <w:spacing w:before="240" w:after="60"/>
      <w:outlineLvl w:val="4"/>
    </w:pPr>
    <w:rPr>
      <w:b/>
      <w:bCs/>
      <w:i/>
      <w:iCs/>
      <w:sz w:val="26"/>
      <w:szCs w:val="26"/>
    </w:rPr>
  </w:style>
  <w:style w:type="paragraph" w:styleId="berschrift6">
    <w:name w:val="heading 6"/>
    <w:basedOn w:val="Standard"/>
    <w:next w:val="Standard"/>
    <w:link w:val="berschrift6Zchn"/>
    <w:uiPriority w:val="9"/>
    <w:unhideWhenUsed/>
    <w:rsid w:val="00CC3CF2"/>
    <w:pPr>
      <w:spacing w:before="240" w:after="60"/>
      <w:outlineLvl w:val="5"/>
    </w:pPr>
    <w:rPr>
      <w:rFonts w:ascii="Calibri" w:hAnsi="Calibri"/>
      <w:b/>
      <w:bCs/>
      <w:sz w:val="22"/>
      <w:szCs w:val="22"/>
    </w:rPr>
  </w:style>
  <w:style w:type="paragraph" w:styleId="berschrift9">
    <w:name w:val="heading 9"/>
    <w:basedOn w:val="Standard"/>
    <w:next w:val="Standard"/>
    <w:link w:val="berschrift9Zchn"/>
    <w:uiPriority w:val="9"/>
    <w:semiHidden/>
    <w:unhideWhenUsed/>
    <w:qFormat/>
    <w:rsid w:val="00CC3CF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character" w:styleId="Hyperlink">
    <w:name w:val="Hyperlink"/>
    <w:semiHidden/>
    <w:rPr>
      <w:color w:val="0000FF"/>
      <w:u w:val="single"/>
    </w:rPr>
  </w:style>
  <w:style w:type="paragraph" w:customStyle="1" w:styleId="Pros-Titelinnen">
    <w:name w:val="Pros - Titel innen"/>
    <w:basedOn w:val="Standard"/>
    <w:pPr>
      <w:shd w:val="clear" w:color="auto" w:fill="FFFFFF"/>
      <w:spacing w:after="120"/>
    </w:pPr>
    <w:rPr>
      <w:b/>
      <w:bCs/>
      <w:color w:val="000080"/>
    </w:rPr>
  </w:style>
  <w:style w:type="paragraph" w:customStyle="1" w:styleId="Pros-Flietext">
    <w:name w:val="Pros - Fließtext"/>
    <w:basedOn w:val="Standard"/>
    <w:link w:val="Pros-FlietextZchn"/>
    <w:rPr>
      <w:sz w:val="22"/>
    </w:rPr>
  </w:style>
  <w:style w:type="paragraph" w:styleId="Sprechblasentext">
    <w:name w:val="Balloon Text"/>
    <w:basedOn w:val="Standard"/>
    <w:semiHidden/>
    <w:rPr>
      <w:rFonts w:ascii="Tahoma" w:hAnsi="Tahoma" w:cs="Tahoma"/>
      <w:sz w:val="16"/>
      <w:szCs w:val="16"/>
    </w:rPr>
  </w:style>
  <w:style w:type="character" w:styleId="Fett">
    <w:name w:val="Strong"/>
    <w:rPr>
      <w:b/>
      <w:bCs/>
    </w:rPr>
  </w:style>
  <w:style w:type="character" w:customStyle="1" w:styleId="BesuchterHyperlink1">
    <w:name w:val="BesuchterHyperlink1"/>
    <w:semiHidden/>
    <w:rPr>
      <w:color w:val="800080"/>
      <w:u w:val="single"/>
    </w:rPr>
  </w:style>
  <w:style w:type="paragraph" w:customStyle="1" w:styleId="Pros-Titelberschrift">
    <w:name w:val="Pros - Titel Überschrift"/>
    <w:basedOn w:val="berschrift2"/>
    <w:link w:val="Pros-TitelberschriftZchn"/>
    <w:pPr>
      <w:spacing w:before="0" w:after="0"/>
      <w:jc w:val="center"/>
    </w:pPr>
    <w:rPr>
      <w:rFonts w:ascii="Garamond" w:hAnsi="Garamond" w:cs="Times New Roman"/>
      <w:bCs w:val="0"/>
      <w:i w:val="0"/>
      <w:iCs w:val="0"/>
      <w:sz w:val="104"/>
      <w:szCs w:val="20"/>
    </w:rPr>
  </w:style>
  <w:style w:type="paragraph" w:customStyle="1" w:styleId="Pros-TitelUnterberschrift1">
    <w:name w:val="Pros - Titel Unterüberschrift 1"/>
    <w:basedOn w:val="berschrift5"/>
    <w:pPr>
      <w:keepNext/>
      <w:spacing w:before="0" w:after="0"/>
      <w:jc w:val="center"/>
    </w:pPr>
    <w:rPr>
      <w:rFonts w:ascii="Garamond" w:hAnsi="Garamond"/>
      <w:bCs w:val="0"/>
      <w:i w:val="0"/>
      <w:iCs w:val="0"/>
      <w:sz w:val="56"/>
      <w:szCs w:val="20"/>
    </w:rPr>
  </w:style>
  <w:style w:type="paragraph" w:customStyle="1" w:styleId="Pros-TitelUnterberschrift2">
    <w:name w:val="Pros - Titel Unterüberschrift 2"/>
    <w:basedOn w:val="Standard"/>
    <w:pPr>
      <w:jc w:val="center"/>
    </w:pPr>
    <w:rPr>
      <w:rFonts w:ascii="Garamond" w:hAnsi="Garamond"/>
      <w:b/>
      <w:sz w:val="28"/>
      <w14:shadow w14:blurRad="50800" w14:dist="38100" w14:dir="2700000" w14:sx="100000" w14:sy="100000" w14:kx="0" w14:ky="0" w14:algn="tl">
        <w14:srgbClr w14:val="000000">
          <w14:alpha w14:val="60000"/>
        </w14:srgbClr>
      </w14:shadow>
    </w:rPr>
  </w:style>
  <w:style w:type="paragraph" w:styleId="Textkrper">
    <w:name w:val="Body Text"/>
    <w:basedOn w:val="Standard"/>
    <w:semiHidden/>
    <w:rPr>
      <w:rFonts w:cs="Arial"/>
      <w:color w:val="000000"/>
      <w:sz w:val="22"/>
      <w:szCs w:val="18"/>
    </w:rPr>
  </w:style>
  <w:style w:type="paragraph" w:customStyle="1" w:styleId="pros-flietext0">
    <w:name w:val="pros-flietext"/>
    <w:basedOn w:val="Standard"/>
    <w:pPr>
      <w:spacing w:before="100" w:beforeAutospacing="1" w:after="100" w:afterAutospacing="1"/>
    </w:pPr>
    <w:rPr>
      <w:rFonts w:ascii="Arial Unicode MS" w:eastAsia="Arial Unicode MS" w:hAnsi="Arial Unicode MS" w:cs="Arial Unicode MS"/>
    </w:rPr>
  </w:style>
  <w:style w:type="character" w:customStyle="1" w:styleId="berschrift1Zchn">
    <w:name w:val="Überschrift 1 Zchn"/>
    <w:link w:val="berschrift1"/>
    <w:uiPriority w:val="9"/>
    <w:rsid w:val="00780425"/>
    <w:rPr>
      <w:rFonts w:ascii="Cambria" w:eastAsia="Times New Roman" w:hAnsi="Cambria" w:cs="Times New Roman"/>
      <w:b/>
      <w:bCs/>
      <w:kern w:val="32"/>
      <w:sz w:val="32"/>
      <w:szCs w:val="32"/>
    </w:rPr>
  </w:style>
  <w:style w:type="character" w:customStyle="1" w:styleId="berschrift6Zchn">
    <w:name w:val="Überschrift 6 Zchn"/>
    <w:link w:val="berschrift6"/>
    <w:uiPriority w:val="9"/>
    <w:rsid w:val="00CC3CF2"/>
    <w:rPr>
      <w:rFonts w:ascii="Calibri" w:eastAsia="Times New Roman" w:hAnsi="Calibri" w:cs="Times New Roman"/>
      <w:b/>
      <w:bCs/>
      <w:sz w:val="22"/>
      <w:szCs w:val="22"/>
    </w:rPr>
  </w:style>
  <w:style w:type="character" w:customStyle="1" w:styleId="berschrift9Zchn">
    <w:name w:val="Überschrift 9 Zchn"/>
    <w:link w:val="berschrift9"/>
    <w:uiPriority w:val="9"/>
    <w:semiHidden/>
    <w:rsid w:val="00CC3CF2"/>
    <w:rPr>
      <w:rFonts w:ascii="Cambria" w:eastAsia="Times New Roman" w:hAnsi="Cambria" w:cs="Times New Roman"/>
      <w:sz w:val="22"/>
      <w:szCs w:val="22"/>
    </w:rPr>
  </w:style>
  <w:style w:type="character" w:styleId="Kommentarzeichen">
    <w:name w:val="annotation reference"/>
    <w:uiPriority w:val="99"/>
    <w:semiHidden/>
    <w:unhideWhenUsed/>
    <w:rsid w:val="00AC75EB"/>
    <w:rPr>
      <w:sz w:val="16"/>
      <w:szCs w:val="16"/>
    </w:rPr>
  </w:style>
  <w:style w:type="paragraph" w:styleId="Kommentartext">
    <w:name w:val="annotation text"/>
    <w:basedOn w:val="Standard"/>
    <w:link w:val="KommentartextZchn"/>
    <w:uiPriority w:val="99"/>
    <w:semiHidden/>
    <w:unhideWhenUsed/>
    <w:rsid w:val="00AC75EB"/>
    <w:rPr>
      <w:szCs w:val="20"/>
    </w:rPr>
  </w:style>
  <w:style w:type="character" w:customStyle="1" w:styleId="KommentartextZchn">
    <w:name w:val="Kommentartext Zchn"/>
    <w:link w:val="Kommentartext"/>
    <w:uiPriority w:val="99"/>
    <w:semiHidden/>
    <w:rsid w:val="00AC75EB"/>
    <w:rPr>
      <w:rFonts w:ascii="Arial" w:hAnsi="Arial"/>
    </w:rPr>
  </w:style>
  <w:style w:type="paragraph" w:styleId="Kommentarthema">
    <w:name w:val="annotation subject"/>
    <w:basedOn w:val="Kommentartext"/>
    <w:next w:val="Kommentartext"/>
    <w:link w:val="KommentarthemaZchn"/>
    <w:uiPriority w:val="99"/>
    <w:semiHidden/>
    <w:unhideWhenUsed/>
    <w:rsid w:val="00AC75EB"/>
    <w:rPr>
      <w:b/>
      <w:bCs/>
    </w:rPr>
  </w:style>
  <w:style w:type="character" w:customStyle="1" w:styleId="KommentarthemaZchn">
    <w:name w:val="Kommentarthema Zchn"/>
    <w:link w:val="Kommentarthema"/>
    <w:uiPriority w:val="99"/>
    <w:semiHidden/>
    <w:rsid w:val="00AC75EB"/>
    <w:rPr>
      <w:rFonts w:ascii="Arial" w:hAnsi="Arial"/>
      <w:b/>
      <w:bCs/>
    </w:rPr>
  </w:style>
  <w:style w:type="paragraph" w:styleId="Kopfzeile">
    <w:name w:val="header"/>
    <w:basedOn w:val="Standard"/>
    <w:link w:val="KopfzeileZchn"/>
    <w:uiPriority w:val="99"/>
    <w:unhideWhenUsed/>
    <w:rsid w:val="001A7B46"/>
    <w:pPr>
      <w:tabs>
        <w:tab w:val="center" w:pos="4536"/>
        <w:tab w:val="right" w:pos="9072"/>
      </w:tabs>
    </w:pPr>
  </w:style>
  <w:style w:type="character" w:customStyle="1" w:styleId="KopfzeileZchn">
    <w:name w:val="Kopfzeile Zchn"/>
    <w:link w:val="Kopfzeile"/>
    <w:uiPriority w:val="99"/>
    <w:rsid w:val="001A7B46"/>
    <w:rPr>
      <w:rFonts w:ascii="Arial" w:hAnsi="Arial"/>
      <w:sz w:val="24"/>
      <w:szCs w:val="24"/>
    </w:rPr>
  </w:style>
  <w:style w:type="paragraph" w:styleId="Fuzeile">
    <w:name w:val="footer"/>
    <w:basedOn w:val="Standard"/>
    <w:link w:val="FuzeileZchn"/>
    <w:uiPriority w:val="99"/>
    <w:unhideWhenUsed/>
    <w:rsid w:val="001A7B46"/>
    <w:pPr>
      <w:tabs>
        <w:tab w:val="center" w:pos="4536"/>
        <w:tab w:val="right" w:pos="9072"/>
      </w:tabs>
    </w:pPr>
  </w:style>
  <w:style w:type="character" w:customStyle="1" w:styleId="FuzeileZchn">
    <w:name w:val="Fußzeile Zchn"/>
    <w:link w:val="Fuzeile"/>
    <w:uiPriority w:val="99"/>
    <w:rsid w:val="001A7B46"/>
    <w:rPr>
      <w:rFonts w:ascii="Arial" w:hAnsi="Arial"/>
      <w:sz w:val="24"/>
      <w:szCs w:val="24"/>
    </w:rPr>
  </w:style>
  <w:style w:type="table" w:styleId="Tabellenraster">
    <w:name w:val="Table Grid"/>
    <w:basedOn w:val="NormaleTabelle"/>
    <w:uiPriority w:val="59"/>
    <w:rsid w:val="00F5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id19">
    <w:name w:val="Covid 19"/>
    <w:basedOn w:val="Standard"/>
    <w:link w:val="Covid19Zchn"/>
    <w:qFormat/>
    <w:rsid w:val="00593EB5"/>
    <w:rPr>
      <w:rFonts w:ascii="Verdana" w:hAnsi="Verdana"/>
      <w:i/>
      <w:iCs/>
      <w:sz w:val="18"/>
      <w:szCs w:val="18"/>
    </w:rPr>
  </w:style>
  <w:style w:type="character" w:customStyle="1" w:styleId="Covid19Zchn">
    <w:name w:val="Covid 19 Zchn"/>
    <w:basedOn w:val="Absatz-Standardschriftart"/>
    <w:link w:val="Covid19"/>
    <w:rsid w:val="00593EB5"/>
    <w:rPr>
      <w:rFonts w:ascii="Verdana" w:hAnsi="Verdana"/>
      <w:i/>
      <w:iCs/>
      <w:sz w:val="18"/>
      <w:szCs w:val="18"/>
    </w:rPr>
  </w:style>
  <w:style w:type="paragraph" w:customStyle="1" w:styleId="1Subliblau">
    <w:name w:val="1 Sub li;blau"/>
    <w:basedOn w:val="Pros-Flietext"/>
    <w:link w:val="1SubliblauZchn"/>
    <w:qFormat/>
    <w:rsid w:val="00B5428E"/>
    <w:pPr>
      <w:spacing w:before="240" w:after="60"/>
      <w:jc w:val="left"/>
    </w:pPr>
    <w:rPr>
      <w:rFonts w:cs="Arial"/>
      <w:b/>
      <w:bCs/>
      <w:color w:val="002060"/>
      <w:sz w:val="20"/>
      <w:szCs w:val="22"/>
    </w:rPr>
  </w:style>
  <w:style w:type="character" w:customStyle="1" w:styleId="1SubliblauZchn">
    <w:name w:val="1 Sub li;blau Zchn"/>
    <w:basedOn w:val="Absatz-Standardschriftart"/>
    <w:link w:val="1Subliblau"/>
    <w:rsid w:val="00B5428E"/>
    <w:rPr>
      <w:rFonts w:ascii="Arial" w:hAnsi="Arial" w:cs="Arial"/>
      <w:b/>
      <w:bCs/>
      <w:color w:val="002060"/>
      <w:szCs w:val="22"/>
    </w:rPr>
  </w:style>
  <w:style w:type="paragraph" w:customStyle="1" w:styleId="Reiseverlauf">
    <w:name w:val="Reiseverlauf"/>
    <w:basedOn w:val="1Subliblau"/>
    <w:link w:val="ReiseverlaufZchn"/>
    <w:rsid w:val="00593EB5"/>
  </w:style>
  <w:style w:type="character" w:customStyle="1" w:styleId="ReiseverlaufZchn">
    <w:name w:val="Reiseverlauf Zchn"/>
    <w:basedOn w:val="1SubliblauZchn"/>
    <w:link w:val="Reiseverlauf"/>
    <w:rsid w:val="00593EB5"/>
    <w:rPr>
      <w:rFonts w:ascii="Arial" w:hAnsi="Arial" w:cs="Arial"/>
      <w:b/>
      <w:bCs/>
      <w:color w:val="002060"/>
      <w:sz w:val="22"/>
      <w:szCs w:val="22"/>
    </w:rPr>
  </w:style>
  <w:style w:type="paragraph" w:customStyle="1" w:styleId="Reiseverlauf1">
    <w:name w:val="Reiseverlauf 1"/>
    <w:basedOn w:val="Reiseverlauf"/>
    <w:link w:val="Reiseverlauf1Zchn"/>
    <w:rsid w:val="00593EB5"/>
    <w:rPr>
      <w:sz w:val="16"/>
    </w:rPr>
  </w:style>
  <w:style w:type="character" w:customStyle="1" w:styleId="Reiseverlauf1Zchn">
    <w:name w:val="Reiseverlauf 1 Zchn"/>
    <w:basedOn w:val="ReiseverlaufZchn"/>
    <w:link w:val="Reiseverlauf1"/>
    <w:rsid w:val="00593EB5"/>
    <w:rPr>
      <w:rFonts w:ascii="Arial" w:hAnsi="Arial" w:cs="Arial"/>
      <w:b/>
      <w:bCs/>
      <w:color w:val="002060"/>
      <w:sz w:val="16"/>
      <w:szCs w:val="22"/>
    </w:rPr>
  </w:style>
  <w:style w:type="paragraph" w:customStyle="1" w:styleId="Subtitel">
    <w:name w:val="Subtitel"/>
    <w:basedOn w:val="Standard"/>
    <w:autoRedefine/>
    <w:rsid w:val="00593EB5"/>
    <w:pPr>
      <w:jc w:val="center"/>
    </w:pPr>
    <w:rPr>
      <w:rFonts w:cs="Arial"/>
      <w:b/>
      <w:bCs/>
      <w:color w:val="002060"/>
      <w:sz w:val="22"/>
      <w:szCs w:val="22"/>
    </w:rPr>
  </w:style>
  <w:style w:type="paragraph" w:customStyle="1" w:styleId="Subtitelzentriert">
    <w:name w:val="Subtitel zentriert"/>
    <w:basedOn w:val="Subtitel"/>
    <w:rsid w:val="00593EB5"/>
    <w:pPr>
      <w:spacing w:after="80"/>
    </w:pPr>
  </w:style>
  <w:style w:type="paragraph" w:customStyle="1" w:styleId="Titellang">
    <w:name w:val="Titel lang"/>
    <w:basedOn w:val="Pros-Flietext"/>
    <w:link w:val="TitellangZchn"/>
    <w:autoRedefine/>
    <w:rsid w:val="004D3BB9"/>
    <w:pPr>
      <w:pBdr>
        <w:bottom w:val="outset" w:sz="6" w:space="1" w:color="auto"/>
      </w:pBdr>
      <w:spacing w:after="120"/>
      <w:jc w:val="left"/>
    </w:pPr>
    <w:rPr>
      <w:noProof/>
      <w:color w:val="002060"/>
      <w:sz w:val="40"/>
      <w:szCs w:val="40"/>
      <w:lang w:val="fr-FR"/>
    </w:rPr>
  </w:style>
  <w:style w:type="paragraph" w:customStyle="1" w:styleId="TitelSchiff">
    <w:name w:val="Titel Schiff"/>
    <w:basedOn w:val="Pros-TitelUnterberschrift1"/>
    <w:rsid w:val="00593EB5"/>
    <w:rPr>
      <w:rFonts w:ascii="Arial" w:hAnsi="Arial" w:cs="Arial"/>
      <w:color w:val="002060"/>
      <w:sz w:val="80"/>
      <w:szCs w:val="80"/>
    </w:rPr>
  </w:style>
  <w:style w:type="paragraph" w:customStyle="1" w:styleId="berschriftinnen">
    <w:name w:val="Überschrift innen"/>
    <w:basedOn w:val="Standard"/>
    <w:link w:val="berschriftinnenZchn"/>
    <w:autoRedefine/>
    <w:rsid w:val="00786EAB"/>
    <w:pPr>
      <w:spacing w:before="40" w:after="40"/>
    </w:pPr>
    <w:rPr>
      <w:rFonts w:cs="Arial"/>
      <w:sz w:val="16"/>
      <w:szCs w:val="16"/>
    </w:rPr>
  </w:style>
  <w:style w:type="character" w:customStyle="1" w:styleId="berschriftinnenZchn">
    <w:name w:val="Überschrift innen Zchn"/>
    <w:basedOn w:val="Absatz-Standardschriftart"/>
    <w:link w:val="berschriftinnen"/>
    <w:rsid w:val="00786EAB"/>
    <w:rPr>
      <w:rFonts w:ascii="Arial" w:hAnsi="Arial" w:cs="Arial"/>
      <w:sz w:val="16"/>
      <w:szCs w:val="16"/>
    </w:rPr>
  </w:style>
  <w:style w:type="paragraph" w:customStyle="1" w:styleId="WichtigeHinweise-Fliesstext">
    <w:name w:val="Wichtige Hinweise - Fliesstext"/>
    <w:link w:val="WichtigeHinweise-FliesstextZchn"/>
    <w:autoRedefine/>
    <w:rsid w:val="00593EB5"/>
    <w:pPr>
      <w:ind w:right="-142"/>
    </w:pPr>
    <w:rPr>
      <w:rFonts w:ascii="Arial" w:hAnsi="Arial" w:cs="Arial"/>
      <w:sz w:val="18"/>
      <w:szCs w:val="18"/>
    </w:rPr>
  </w:style>
  <w:style w:type="character" w:customStyle="1" w:styleId="WichtigeHinweise-FliesstextZchn">
    <w:name w:val="Wichtige Hinweise - Fliesstext Zchn"/>
    <w:basedOn w:val="Absatz-Standardschriftart"/>
    <w:link w:val="WichtigeHinweise-Fliesstext"/>
    <w:rsid w:val="00593EB5"/>
    <w:rPr>
      <w:rFonts w:ascii="Arial" w:hAnsi="Arial" w:cs="Arial"/>
      <w:sz w:val="18"/>
      <w:szCs w:val="18"/>
    </w:rPr>
  </w:style>
  <w:style w:type="paragraph" w:styleId="KeinLeerraum">
    <w:name w:val="No Spacing"/>
    <w:link w:val="KeinLeerraumZchn"/>
    <w:uiPriority w:val="1"/>
    <w:rsid w:val="00761C4D"/>
    <w:pPr>
      <w:jc w:val="both"/>
    </w:pPr>
    <w:rPr>
      <w:rFonts w:ascii="Arial" w:hAnsi="Arial"/>
      <w:szCs w:val="24"/>
    </w:rPr>
  </w:style>
  <w:style w:type="paragraph" w:customStyle="1" w:styleId="1HeadTitelseite">
    <w:name w:val="1 Head Titelseite"/>
    <w:basedOn w:val="KeinLeerraum"/>
    <w:link w:val="1HeadTitelseiteZchn"/>
    <w:qFormat/>
    <w:rsid w:val="00F23185"/>
    <w:pPr>
      <w:spacing w:after="120"/>
      <w:jc w:val="center"/>
    </w:pPr>
    <w:rPr>
      <w:bCs/>
      <w:color w:val="002060"/>
      <w:sz w:val="40"/>
      <w:szCs w:val="40"/>
    </w:rPr>
  </w:style>
  <w:style w:type="character" w:customStyle="1" w:styleId="KeinLeerraumZchn">
    <w:name w:val="Kein Leerraum Zchn"/>
    <w:basedOn w:val="Absatz-Standardschriftart"/>
    <w:link w:val="KeinLeerraum"/>
    <w:uiPriority w:val="1"/>
    <w:rsid w:val="002E316A"/>
    <w:rPr>
      <w:rFonts w:ascii="Arial" w:hAnsi="Arial"/>
      <w:szCs w:val="24"/>
    </w:rPr>
  </w:style>
  <w:style w:type="character" w:customStyle="1" w:styleId="1HeadTitelseiteZchn">
    <w:name w:val="1 Head Titelseite Zchn"/>
    <w:basedOn w:val="KeinLeerraumZchn"/>
    <w:link w:val="1HeadTitelseite"/>
    <w:rsid w:val="00F23185"/>
    <w:rPr>
      <w:rFonts w:ascii="Arial" w:hAnsi="Arial"/>
      <w:bCs/>
      <w:color w:val="002060"/>
      <w:sz w:val="40"/>
      <w:szCs w:val="40"/>
    </w:rPr>
  </w:style>
  <w:style w:type="paragraph" w:customStyle="1" w:styleId="1SubTitelseite">
    <w:name w:val="1 Sub Titelseite"/>
    <w:basedOn w:val="KeinLeerraum"/>
    <w:link w:val="1SubTitelseiteZchn"/>
    <w:qFormat/>
    <w:rsid w:val="00C92DEB"/>
    <w:pPr>
      <w:spacing w:after="120"/>
      <w:jc w:val="center"/>
    </w:pPr>
    <w:rPr>
      <w:rFonts w:cs="Arial"/>
      <w:b/>
      <w:bCs/>
      <w:color w:val="002060"/>
      <w:sz w:val="24"/>
      <w:lang w:val="en-US"/>
    </w:rPr>
  </w:style>
  <w:style w:type="paragraph" w:customStyle="1" w:styleId="1Schiffsname">
    <w:name w:val="1 Schiffsname"/>
    <w:basedOn w:val="KeinLeerraum"/>
    <w:link w:val="1SchiffsnameZchn"/>
    <w:qFormat/>
    <w:rsid w:val="00BE6FA0"/>
    <w:pPr>
      <w:jc w:val="center"/>
    </w:pPr>
    <w:rPr>
      <w:rFonts w:cs="Arial"/>
      <w:color w:val="002060"/>
      <w:sz w:val="24"/>
    </w:rPr>
  </w:style>
  <w:style w:type="character" w:customStyle="1" w:styleId="1SubTitelseiteZchn">
    <w:name w:val="1 Sub Titelseite Zchn"/>
    <w:basedOn w:val="KeinLeerraumZchn"/>
    <w:link w:val="1SubTitelseite"/>
    <w:rsid w:val="00C92DEB"/>
    <w:rPr>
      <w:rFonts w:ascii="Arial" w:hAnsi="Arial" w:cs="Arial"/>
      <w:b/>
      <w:bCs/>
      <w:color w:val="002060"/>
      <w:sz w:val="24"/>
      <w:szCs w:val="24"/>
      <w:lang w:val="en-US"/>
    </w:rPr>
  </w:style>
  <w:style w:type="paragraph" w:customStyle="1" w:styleId="1InfosTitelseite">
    <w:name w:val="1 Infos Titelseite"/>
    <w:basedOn w:val="Pros-Titelberschrift"/>
    <w:link w:val="1InfosTitelseiteZchn"/>
    <w:qFormat/>
    <w:rsid w:val="00C92DEB"/>
    <w:pPr>
      <w:numPr>
        <w:numId w:val="8"/>
      </w:numPr>
      <w:spacing w:line="276" w:lineRule="auto"/>
      <w:jc w:val="left"/>
    </w:pPr>
    <w:rPr>
      <w:rFonts w:ascii="Arial" w:hAnsi="Arial" w:cs="Arial"/>
      <w:b w:val="0"/>
      <w:color w:val="002060"/>
      <w:sz w:val="20"/>
    </w:rPr>
  </w:style>
  <w:style w:type="character" w:customStyle="1" w:styleId="1SchiffsnameZchn">
    <w:name w:val="1 Schiffsname Zchn"/>
    <w:basedOn w:val="KeinLeerraumZchn"/>
    <w:link w:val="1Schiffsname"/>
    <w:rsid w:val="00BE6FA0"/>
    <w:rPr>
      <w:rFonts w:ascii="Arial" w:hAnsi="Arial" w:cs="Arial"/>
      <w:color w:val="002060"/>
      <w:sz w:val="24"/>
      <w:szCs w:val="24"/>
    </w:rPr>
  </w:style>
  <w:style w:type="paragraph" w:customStyle="1" w:styleId="11Head">
    <w:name w:val="1.1 Head"/>
    <w:basedOn w:val="Titellang"/>
    <w:link w:val="11HeadZchn"/>
    <w:qFormat/>
    <w:rsid w:val="00FD4F5B"/>
    <w:pPr>
      <w:pBdr>
        <w:bottom w:val="outset" w:sz="6" w:space="1" w:color="9CC2E5" w:themeColor="accent5" w:themeTint="99"/>
      </w:pBdr>
    </w:pPr>
    <w:rPr>
      <w:sz w:val="32"/>
    </w:rPr>
  </w:style>
  <w:style w:type="character" w:customStyle="1" w:styleId="berschrift2Zchn">
    <w:name w:val="Überschrift 2 Zchn"/>
    <w:basedOn w:val="Absatz-Standardschriftart"/>
    <w:link w:val="berschrift2"/>
    <w:rsid w:val="00C92DEB"/>
    <w:rPr>
      <w:rFonts w:ascii="Arial" w:hAnsi="Arial" w:cs="Arial"/>
      <w:b/>
      <w:bCs/>
      <w:i/>
      <w:iCs/>
      <w:sz w:val="28"/>
      <w:szCs w:val="28"/>
    </w:rPr>
  </w:style>
  <w:style w:type="character" w:customStyle="1" w:styleId="Pros-TitelberschriftZchn">
    <w:name w:val="Pros - Titel Überschrift Zchn"/>
    <w:basedOn w:val="berschrift2Zchn"/>
    <w:link w:val="Pros-Titelberschrift"/>
    <w:rsid w:val="00C92DEB"/>
    <w:rPr>
      <w:rFonts w:ascii="Garamond" w:hAnsi="Garamond" w:cs="Arial"/>
      <w:b/>
      <w:bCs w:val="0"/>
      <w:i w:val="0"/>
      <w:iCs w:val="0"/>
      <w:sz w:val="104"/>
      <w:szCs w:val="28"/>
    </w:rPr>
  </w:style>
  <w:style w:type="character" w:customStyle="1" w:styleId="1InfosTitelseiteZchn">
    <w:name w:val="1 Infos Titelseite Zchn"/>
    <w:basedOn w:val="Pros-TitelberschriftZchn"/>
    <w:link w:val="1InfosTitelseite"/>
    <w:rsid w:val="00C92DEB"/>
    <w:rPr>
      <w:rFonts w:ascii="Arial" w:hAnsi="Arial" w:cs="Arial"/>
      <w:b w:val="0"/>
      <w:bCs w:val="0"/>
      <w:i w:val="0"/>
      <w:iCs w:val="0"/>
      <w:color w:val="002060"/>
      <w:sz w:val="104"/>
      <w:szCs w:val="28"/>
    </w:rPr>
  </w:style>
  <w:style w:type="paragraph" w:customStyle="1" w:styleId="1Flietext">
    <w:name w:val="1 Fließtext"/>
    <w:basedOn w:val="Standard"/>
    <w:link w:val="1FlietextZchn"/>
    <w:qFormat/>
    <w:rsid w:val="00C92DEB"/>
    <w:rPr>
      <w:rFonts w:cs="Arial"/>
      <w:sz w:val="18"/>
      <w:szCs w:val="18"/>
    </w:rPr>
  </w:style>
  <w:style w:type="character" w:customStyle="1" w:styleId="Pros-FlietextZchn">
    <w:name w:val="Pros - Fließtext Zchn"/>
    <w:basedOn w:val="Absatz-Standardschriftart"/>
    <w:link w:val="Pros-Flietext"/>
    <w:rsid w:val="00C92DEB"/>
    <w:rPr>
      <w:rFonts w:ascii="Arial" w:hAnsi="Arial"/>
      <w:sz w:val="22"/>
      <w:szCs w:val="24"/>
    </w:rPr>
  </w:style>
  <w:style w:type="character" w:customStyle="1" w:styleId="TitellangZchn">
    <w:name w:val="Titel lang Zchn"/>
    <w:basedOn w:val="Pros-FlietextZchn"/>
    <w:link w:val="Titellang"/>
    <w:rsid w:val="00C92DEB"/>
    <w:rPr>
      <w:rFonts w:ascii="Arial" w:hAnsi="Arial"/>
      <w:noProof/>
      <w:color w:val="002060"/>
      <w:sz w:val="40"/>
      <w:szCs w:val="40"/>
      <w:lang w:val="fr-FR"/>
    </w:rPr>
  </w:style>
  <w:style w:type="character" w:customStyle="1" w:styleId="11HeadZchn">
    <w:name w:val="1.1 Head Zchn"/>
    <w:basedOn w:val="TitellangZchn"/>
    <w:link w:val="11Head"/>
    <w:rsid w:val="00FD4F5B"/>
    <w:rPr>
      <w:rFonts w:ascii="Arial" w:hAnsi="Arial"/>
      <w:noProof/>
      <w:color w:val="002060"/>
      <w:sz w:val="32"/>
      <w:szCs w:val="40"/>
      <w:lang w:val="fr-FR"/>
    </w:rPr>
  </w:style>
  <w:style w:type="paragraph" w:customStyle="1" w:styleId="1Flietextfett">
    <w:name w:val="1 Fließtext fett"/>
    <w:basedOn w:val="berschriftinnen"/>
    <w:link w:val="1FlietextfettZchn"/>
    <w:qFormat/>
    <w:rsid w:val="00384CDA"/>
    <w:rPr>
      <w:b/>
      <w:sz w:val="18"/>
      <w:szCs w:val="18"/>
    </w:rPr>
  </w:style>
  <w:style w:type="character" w:customStyle="1" w:styleId="1FlietextZchn">
    <w:name w:val="1 Fließtext Zchn"/>
    <w:basedOn w:val="Absatz-Standardschriftart"/>
    <w:link w:val="1Flietext"/>
    <w:rsid w:val="00C92DEB"/>
    <w:rPr>
      <w:rFonts w:ascii="Arial" w:hAnsi="Arial" w:cs="Arial"/>
      <w:sz w:val="18"/>
      <w:szCs w:val="18"/>
    </w:rPr>
  </w:style>
  <w:style w:type="paragraph" w:customStyle="1" w:styleId="1Subli">
    <w:name w:val="1 Sub li"/>
    <w:aliases w:val="blau"/>
    <w:basedOn w:val="Standard"/>
    <w:rsid w:val="00B86088"/>
  </w:style>
  <w:style w:type="character" w:customStyle="1" w:styleId="1FlietextfettZchn">
    <w:name w:val="1 Fließtext fett Zchn"/>
    <w:basedOn w:val="berschriftinnenZchn"/>
    <w:link w:val="1Flietextfett"/>
    <w:rsid w:val="00384CDA"/>
    <w:rPr>
      <w:rFonts w:ascii="Arial" w:hAnsi="Arial" w:cs="Arial"/>
      <w:b/>
      <w:sz w:val="18"/>
      <w:szCs w:val="18"/>
    </w:rPr>
  </w:style>
  <w:style w:type="paragraph" w:styleId="Titel">
    <w:name w:val="Title"/>
    <w:basedOn w:val="Standard"/>
    <w:link w:val="TitelZchn"/>
    <w:qFormat/>
    <w:rsid w:val="007E2D41"/>
    <w:pPr>
      <w:tabs>
        <w:tab w:val="left" w:pos="2304"/>
        <w:tab w:val="left" w:pos="2835"/>
        <w:tab w:val="left" w:pos="9792"/>
      </w:tabs>
      <w:jc w:val="center"/>
    </w:pPr>
    <w:rPr>
      <w:rFonts w:ascii="Times New Roman" w:hAnsi="Times New Roman"/>
      <w:sz w:val="30"/>
      <w:szCs w:val="20"/>
    </w:rPr>
  </w:style>
  <w:style w:type="character" w:customStyle="1" w:styleId="TitelZchn">
    <w:name w:val="Titel Zchn"/>
    <w:basedOn w:val="Absatz-Standardschriftart"/>
    <w:link w:val="Titel"/>
    <w:rsid w:val="007E2D41"/>
    <w:rPr>
      <w:sz w:val="30"/>
    </w:rPr>
  </w:style>
  <w:style w:type="character" w:styleId="Platzhaltertext">
    <w:name w:val="Placeholder Text"/>
    <w:basedOn w:val="Absatz-Standardschriftart"/>
    <w:uiPriority w:val="99"/>
    <w:semiHidden/>
    <w:rsid w:val="00F87266"/>
    <w:rPr>
      <w:color w:val="666666"/>
    </w:rPr>
  </w:style>
  <w:style w:type="paragraph" w:styleId="StandardWeb">
    <w:name w:val="Normal (Web)"/>
    <w:basedOn w:val="Standard"/>
    <w:uiPriority w:val="99"/>
    <w:semiHidden/>
    <w:unhideWhenUsed/>
    <w:rsid w:val="00511E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2934">
      <w:bodyDiv w:val="1"/>
      <w:marLeft w:val="0"/>
      <w:marRight w:val="0"/>
      <w:marTop w:val="0"/>
      <w:marBottom w:val="0"/>
      <w:divBdr>
        <w:top w:val="none" w:sz="0" w:space="0" w:color="auto"/>
        <w:left w:val="none" w:sz="0" w:space="0" w:color="auto"/>
        <w:bottom w:val="none" w:sz="0" w:space="0" w:color="auto"/>
        <w:right w:val="none" w:sz="0" w:space="0" w:color="auto"/>
      </w:divBdr>
    </w:div>
    <w:div w:id="139083770">
      <w:bodyDiv w:val="1"/>
      <w:marLeft w:val="0"/>
      <w:marRight w:val="0"/>
      <w:marTop w:val="0"/>
      <w:marBottom w:val="0"/>
      <w:divBdr>
        <w:top w:val="none" w:sz="0" w:space="0" w:color="auto"/>
        <w:left w:val="none" w:sz="0" w:space="0" w:color="auto"/>
        <w:bottom w:val="none" w:sz="0" w:space="0" w:color="auto"/>
        <w:right w:val="none" w:sz="0" w:space="0" w:color="auto"/>
      </w:divBdr>
    </w:div>
    <w:div w:id="201940230">
      <w:bodyDiv w:val="1"/>
      <w:marLeft w:val="0"/>
      <w:marRight w:val="0"/>
      <w:marTop w:val="0"/>
      <w:marBottom w:val="0"/>
      <w:divBdr>
        <w:top w:val="none" w:sz="0" w:space="0" w:color="auto"/>
        <w:left w:val="none" w:sz="0" w:space="0" w:color="auto"/>
        <w:bottom w:val="none" w:sz="0" w:space="0" w:color="auto"/>
        <w:right w:val="none" w:sz="0" w:space="0" w:color="auto"/>
      </w:divBdr>
    </w:div>
    <w:div w:id="330378138">
      <w:bodyDiv w:val="1"/>
      <w:marLeft w:val="0"/>
      <w:marRight w:val="0"/>
      <w:marTop w:val="0"/>
      <w:marBottom w:val="0"/>
      <w:divBdr>
        <w:top w:val="none" w:sz="0" w:space="0" w:color="auto"/>
        <w:left w:val="none" w:sz="0" w:space="0" w:color="auto"/>
        <w:bottom w:val="none" w:sz="0" w:space="0" w:color="auto"/>
        <w:right w:val="none" w:sz="0" w:space="0" w:color="auto"/>
      </w:divBdr>
    </w:div>
    <w:div w:id="385253040">
      <w:bodyDiv w:val="1"/>
      <w:marLeft w:val="0"/>
      <w:marRight w:val="0"/>
      <w:marTop w:val="0"/>
      <w:marBottom w:val="0"/>
      <w:divBdr>
        <w:top w:val="none" w:sz="0" w:space="0" w:color="auto"/>
        <w:left w:val="none" w:sz="0" w:space="0" w:color="auto"/>
        <w:bottom w:val="none" w:sz="0" w:space="0" w:color="auto"/>
        <w:right w:val="none" w:sz="0" w:space="0" w:color="auto"/>
      </w:divBdr>
    </w:div>
    <w:div w:id="446968565">
      <w:bodyDiv w:val="1"/>
      <w:marLeft w:val="0"/>
      <w:marRight w:val="0"/>
      <w:marTop w:val="0"/>
      <w:marBottom w:val="0"/>
      <w:divBdr>
        <w:top w:val="none" w:sz="0" w:space="0" w:color="auto"/>
        <w:left w:val="none" w:sz="0" w:space="0" w:color="auto"/>
        <w:bottom w:val="none" w:sz="0" w:space="0" w:color="auto"/>
        <w:right w:val="none" w:sz="0" w:space="0" w:color="auto"/>
      </w:divBdr>
    </w:div>
    <w:div w:id="510726205">
      <w:bodyDiv w:val="1"/>
      <w:marLeft w:val="0"/>
      <w:marRight w:val="0"/>
      <w:marTop w:val="0"/>
      <w:marBottom w:val="0"/>
      <w:divBdr>
        <w:top w:val="none" w:sz="0" w:space="0" w:color="auto"/>
        <w:left w:val="none" w:sz="0" w:space="0" w:color="auto"/>
        <w:bottom w:val="none" w:sz="0" w:space="0" w:color="auto"/>
        <w:right w:val="none" w:sz="0" w:space="0" w:color="auto"/>
      </w:divBdr>
    </w:div>
    <w:div w:id="551382310">
      <w:bodyDiv w:val="1"/>
      <w:marLeft w:val="0"/>
      <w:marRight w:val="0"/>
      <w:marTop w:val="0"/>
      <w:marBottom w:val="0"/>
      <w:divBdr>
        <w:top w:val="none" w:sz="0" w:space="0" w:color="auto"/>
        <w:left w:val="none" w:sz="0" w:space="0" w:color="auto"/>
        <w:bottom w:val="none" w:sz="0" w:space="0" w:color="auto"/>
        <w:right w:val="none" w:sz="0" w:space="0" w:color="auto"/>
      </w:divBdr>
    </w:div>
    <w:div w:id="624967494">
      <w:bodyDiv w:val="1"/>
      <w:marLeft w:val="0"/>
      <w:marRight w:val="0"/>
      <w:marTop w:val="0"/>
      <w:marBottom w:val="0"/>
      <w:divBdr>
        <w:top w:val="none" w:sz="0" w:space="0" w:color="auto"/>
        <w:left w:val="none" w:sz="0" w:space="0" w:color="auto"/>
        <w:bottom w:val="none" w:sz="0" w:space="0" w:color="auto"/>
        <w:right w:val="none" w:sz="0" w:space="0" w:color="auto"/>
      </w:divBdr>
    </w:div>
    <w:div w:id="748888569">
      <w:bodyDiv w:val="1"/>
      <w:marLeft w:val="0"/>
      <w:marRight w:val="0"/>
      <w:marTop w:val="0"/>
      <w:marBottom w:val="0"/>
      <w:divBdr>
        <w:top w:val="none" w:sz="0" w:space="0" w:color="auto"/>
        <w:left w:val="none" w:sz="0" w:space="0" w:color="auto"/>
        <w:bottom w:val="none" w:sz="0" w:space="0" w:color="auto"/>
        <w:right w:val="none" w:sz="0" w:space="0" w:color="auto"/>
      </w:divBdr>
    </w:div>
    <w:div w:id="757288337">
      <w:bodyDiv w:val="1"/>
      <w:marLeft w:val="0"/>
      <w:marRight w:val="0"/>
      <w:marTop w:val="0"/>
      <w:marBottom w:val="0"/>
      <w:divBdr>
        <w:top w:val="none" w:sz="0" w:space="0" w:color="auto"/>
        <w:left w:val="none" w:sz="0" w:space="0" w:color="auto"/>
        <w:bottom w:val="none" w:sz="0" w:space="0" w:color="auto"/>
        <w:right w:val="none" w:sz="0" w:space="0" w:color="auto"/>
      </w:divBdr>
    </w:div>
    <w:div w:id="815873692">
      <w:bodyDiv w:val="1"/>
      <w:marLeft w:val="0"/>
      <w:marRight w:val="0"/>
      <w:marTop w:val="0"/>
      <w:marBottom w:val="0"/>
      <w:divBdr>
        <w:top w:val="none" w:sz="0" w:space="0" w:color="auto"/>
        <w:left w:val="none" w:sz="0" w:space="0" w:color="auto"/>
        <w:bottom w:val="none" w:sz="0" w:space="0" w:color="auto"/>
        <w:right w:val="none" w:sz="0" w:space="0" w:color="auto"/>
      </w:divBdr>
    </w:div>
    <w:div w:id="851185401">
      <w:bodyDiv w:val="1"/>
      <w:marLeft w:val="0"/>
      <w:marRight w:val="0"/>
      <w:marTop w:val="0"/>
      <w:marBottom w:val="0"/>
      <w:divBdr>
        <w:top w:val="none" w:sz="0" w:space="0" w:color="auto"/>
        <w:left w:val="none" w:sz="0" w:space="0" w:color="auto"/>
        <w:bottom w:val="none" w:sz="0" w:space="0" w:color="auto"/>
        <w:right w:val="none" w:sz="0" w:space="0" w:color="auto"/>
      </w:divBdr>
    </w:div>
    <w:div w:id="930551721">
      <w:bodyDiv w:val="1"/>
      <w:marLeft w:val="0"/>
      <w:marRight w:val="0"/>
      <w:marTop w:val="0"/>
      <w:marBottom w:val="0"/>
      <w:divBdr>
        <w:top w:val="none" w:sz="0" w:space="0" w:color="auto"/>
        <w:left w:val="none" w:sz="0" w:space="0" w:color="auto"/>
        <w:bottom w:val="none" w:sz="0" w:space="0" w:color="auto"/>
        <w:right w:val="none" w:sz="0" w:space="0" w:color="auto"/>
      </w:divBdr>
    </w:div>
    <w:div w:id="1006976714">
      <w:bodyDiv w:val="1"/>
      <w:marLeft w:val="0"/>
      <w:marRight w:val="0"/>
      <w:marTop w:val="0"/>
      <w:marBottom w:val="0"/>
      <w:divBdr>
        <w:top w:val="none" w:sz="0" w:space="0" w:color="auto"/>
        <w:left w:val="none" w:sz="0" w:space="0" w:color="auto"/>
        <w:bottom w:val="none" w:sz="0" w:space="0" w:color="auto"/>
        <w:right w:val="none" w:sz="0" w:space="0" w:color="auto"/>
      </w:divBdr>
    </w:div>
    <w:div w:id="1056508086">
      <w:bodyDiv w:val="1"/>
      <w:marLeft w:val="0"/>
      <w:marRight w:val="0"/>
      <w:marTop w:val="0"/>
      <w:marBottom w:val="0"/>
      <w:divBdr>
        <w:top w:val="none" w:sz="0" w:space="0" w:color="auto"/>
        <w:left w:val="none" w:sz="0" w:space="0" w:color="auto"/>
        <w:bottom w:val="none" w:sz="0" w:space="0" w:color="auto"/>
        <w:right w:val="none" w:sz="0" w:space="0" w:color="auto"/>
      </w:divBdr>
    </w:div>
    <w:div w:id="1096751613">
      <w:bodyDiv w:val="1"/>
      <w:marLeft w:val="0"/>
      <w:marRight w:val="0"/>
      <w:marTop w:val="0"/>
      <w:marBottom w:val="0"/>
      <w:divBdr>
        <w:top w:val="none" w:sz="0" w:space="0" w:color="auto"/>
        <w:left w:val="none" w:sz="0" w:space="0" w:color="auto"/>
        <w:bottom w:val="none" w:sz="0" w:space="0" w:color="auto"/>
        <w:right w:val="none" w:sz="0" w:space="0" w:color="auto"/>
      </w:divBdr>
    </w:div>
    <w:div w:id="1106190537">
      <w:bodyDiv w:val="1"/>
      <w:marLeft w:val="0"/>
      <w:marRight w:val="0"/>
      <w:marTop w:val="0"/>
      <w:marBottom w:val="0"/>
      <w:divBdr>
        <w:top w:val="none" w:sz="0" w:space="0" w:color="auto"/>
        <w:left w:val="none" w:sz="0" w:space="0" w:color="auto"/>
        <w:bottom w:val="none" w:sz="0" w:space="0" w:color="auto"/>
        <w:right w:val="none" w:sz="0" w:space="0" w:color="auto"/>
      </w:divBdr>
    </w:div>
    <w:div w:id="1233346838">
      <w:bodyDiv w:val="1"/>
      <w:marLeft w:val="0"/>
      <w:marRight w:val="0"/>
      <w:marTop w:val="0"/>
      <w:marBottom w:val="0"/>
      <w:divBdr>
        <w:top w:val="none" w:sz="0" w:space="0" w:color="auto"/>
        <w:left w:val="none" w:sz="0" w:space="0" w:color="auto"/>
        <w:bottom w:val="none" w:sz="0" w:space="0" w:color="auto"/>
        <w:right w:val="none" w:sz="0" w:space="0" w:color="auto"/>
      </w:divBdr>
    </w:div>
    <w:div w:id="1255744232">
      <w:bodyDiv w:val="1"/>
      <w:marLeft w:val="0"/>
      <w:marRight w:val="0"/>
      <w:marTop w:val="0"/>
      <w:marBottom w:val="0"/>
      <w:divBdr>
        <w:top w:val="none" w:sz="0" w:space="0" w:color="auto"/>
        <w:left w:val="none" w:sz="0" w:space="0" w:color="auto"/>
        <w:bottom w:val="none" w:sz="0" w:space="0" w:color="auto"/>
        <w:right w:val="none" w:sz="0" w:space="0" w:color="auto"/>
      </w:divBdr>
    </w:div>
    <w:div w:id="1265768702">
      <w:bodyDiv w:val="1"/>
      <w:marLeft w:val="0"/>
      <w:marRight w:val="0"/>
      <w:marTop w:val="0"/>
      <w:marBottom w:val="0"/>
      <w:divBdr>
        <w:top w:val="none" w:sz="0" w:space="0" w:color="auto"/>
        <w:left w:val="none" w:sz="0" w:space="0" w:color="auto"/>
        <w:bottom w:val="none" w:sz="0" w:space="0" w:color="auto"/>
        <w:right w:val="none" w:sz="0" w:space="0" w:color="auto"/>
      </w:divBdr>
    </w:div>
    <w:div w:id="1365784394">
      <w:bodyDiv w:val="1"/>
      <w:marLeft w:val="0"/>
      <w:marRight w:val="0"/>
      <w:marTop w:val="0"/>
      <w:marBottom w:val="0"/>
      <w:divBdr>
        <w:top w:val="none" w:sz="0" w:space="0" w:color="auto"/>
        <w:left w:val="none" w:sz="0" w:space="0" w:color="auto"/>
        <w:bottom w:val="none" w:sz="0" w:space="0" w:color="auto"/>
        <w:right w:val="none" w:sz="0" w:space="0" w:color="auto"/>
      </w:divBdr>
    </w:div>
    <w:div w:id="1495728287">
      <w:bodyDiv w:val="1"/>
      <w:marLeft w:val="0"/>
      <w:marRight w:val="0"/>
      <w:marTop w:val="0"/>
      <w:marBottom w:val="0"/>
      <w:divBdr>
        <w:top w:val="none" w:sz="0" w:space="0" w:color="auto"/>
        <w:left w:val="none" w:sz="0" w:space="0" w:color="auto"/>
        <w:bottom w:val="none" w:sz="0" w:space="0" w:color="auto"/>
        <w:right w:val="none" w:sz="0" w:space="0" w:color="auto"/>
      </w:divBdr>
    </w:div>
    <w:div w:id="1517306978">
      <w:bodyDiv w:val="1"/>
      <w:marLeft w:val="0"/>
      <w:marRight w:val="0"/>
      <w:marTop w:val="0"/>
      <w:marBottom w:val="0"/>
      <w:divBdr>
        <w:top w:val="none" w:sz="0" w:space="0" w:color="auto"/>
        <w:left w:val="none" w:sz="0" w:space="0" w:color="auto"/>
        <w:bottom w:val="none" w:sz="0" w:space="0" w:color="auto"/>
        <w:right w:val="none" w:sz="0" w:space="0" w:color="auto"/>
      </w:divBdr>
    </w:div>
    <w:div w:id="1587223362">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c2a56428-61cf-4d96-a819-0f48bbb258f3" TargetMode="External"/><Relationship Id="rId18" Type="http://schemas.openxmlformats.org/officeDocument/2006/relationships/hyperlink" Target="https://de-de.facebook.com/pages/SE-Tours/339241676097367" TargetMode="External"/><Relationship Id="rId26" Type="http://schemas.openxmlformats.org/officeDocument/2006/relationships/image" Target="media/image11.jpeg"/><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tours.de"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cid:image003.gif@01D71FE7.F6C8CC20"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instagram.com/setoursgmbh/" TargetMode="External"/><Relationship Id="rId32" Type="http://schemas.openxmlformats.org/officeDocument/2006/relationships/image" Target="media/image17.jpe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cid:4feb065c-2ebb-43fd-b474-ba548d8e3954" TargetMode="External"/><Relationship Id="rId23" Type="http://schemas.openxmlformats.org/officeDocument/2006/relationships/hyperlink" Target="https://de-de.facebook.com/pages/SE-Tours/339241676097367" TargetMode="External"/><Relationship Id="rId28" Type="http://schemas.openxmlformats.org/officeDocument/2006/relationships/image" Target="media/image13.jpeg"/><Relationship Id="rId36"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image" Target="media/image8.gif"/><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cid:image005.jpg@01D71FE7.F6C8CC20"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511E9D00C154A4F83213FAFD0AC1B80" ma:contentTypeVersion="13" ma:contentTypeDescription="Ein neues Dokument erstellen." ma:contentTypeScope="" ma:versionID="400d1c6b1c4d8354c40effbb1ef8aa7c">
  <xsd:schema xmlns:xsd="http://www.w3.org/2001/XMLSchema" xmlns:xs="http://www.w3.org/2001/XMLSchema" xmlns:p="http://schemas.microsoft.com/office/2006/metadata/properties" xmlns:ns2="af9895cb-33ef-4d55-a61b-129a8f231fc0" xmlns:ns3="5245d965-5a90-445f-9d4f-bc3ed1b349ed" targetNamespace="http://schemas.microsoft.com/office/2006/metadata/properties" ma:root="true" ma:fieldsID="d9a00971837205e46afc6492655203b4" ns2:_="" ns3:_="">
    <xsd:import namespace="af9895cb-33ef-4d55-a61b-129a8f231fc0"/>
    <xsd:import namespace="5245d965-5a90-445f-9d4f-bc3ed1b34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95cb-33ef-4d55-a61b-129a8f231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a9c6792-e5c0-4dda-9cfc-73c6322717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5d965-5a90-445f-9d4f-bc3ed1b34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3ef4f0-da60-47b9-8e4e-7acb61f61bb0}" ma:internalName="TaxCatchAll" ma:showField="CatchAllData" ma:web="5245d965-5a90-445f-9d4f-bc3ed1b34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9895cb-33ef-4d55-a61b-129a8f231fc0">
      <Terms xmlns="http://schemas.microsoft.com/office/infopath/2007/PartnerControls"/>
    </lcf76f155ced4ddcb4097134ff3c332f>
    <TaxCatchAll xmlns="5245d965-5a90-445f-9d4f-bc3ed1b349ed" xsi:nil="true"/>
  </documentManagement>
</p:properties>
</file>

<file path=customXml/itemProps1.xml><?xml version="1.0" encoding="utf-8"?>
<ds:datastoreItem xmlns:ds="http://schemas.openxmlformats.org/officeDocument/2006/customXml" ds:itemID="{A81A5FD4-0C03-4976-896D-2E54C75AAD8B}">
  <ds:schemaRefs>
    <ds:schemaRef ds:uri="http://schemas.openxmlformats.org/officeDocument/2006/bibliography"/>
  </ds:schemaRefs>
</ds:datastoreItem>
</file>

<file path=customXml/itemProps2.xml><?xml version="1.0" encoding="utf-8"?>
<ds:datastoreItem xmlns:ds="http://schemas.openxmlformats.org/officeDocument/2006/customXml" ds:itemID="{DDC5C159-F993-4A49-AF19-A89D3165DB96}"/>
</file>

<file path=customXml/itemProps3.xml><?xml version="1.0" encoding="utf-8"?>
<ds:datastoreItem xmlns:ds="http://schemas.openxmlformats.org/officeDocument/2006/customXml" ds:itemID="{015D8D4A-333B-4B47-93C1-B6F086E155D9}"/>
</file>

<file path=customXml/itemProps4.xml><?xml version="1.0" encoding="utf-8"?>
<ds:datastoreItem xmlns:ds="http://schemas.openxmlformats.org/officeDocument/2006/customXml" ds:itemID="{4D7AE847-92D7-4F5E-8E07-9323E31C25DF}"/>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11043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Langer</dc:creator>
  <cp:keywords/>
  <cp:lastModifiedBy>Simone Shapiro</cp:lastModifiedBy>
  <cp:revision>2</cp:revision>
  <cp:lastPrinted>2020-11-13T12:51:00Z</cp:lastPrinted>
  <dcterms:created xsi:type="dcterms:W3CDTF">2025-09-05T12:02:00Z</dcterms:created>
  <dcterms:modified xsi:type="dcterms:W3CDTF">2025-09-05T12:02:00Z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0x0101000511E9D00C154A4F83213FAFD0AC1B80</vt:lpwstr>
  </property>
</Properties>
</file>